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DB56E" w14:textId="0348578E" w:rsidR="00356438" w:rsidRPr="00CA5149" w:rsidRDefault="00356438" w:rsidP="00356438">
      <w:pPr>
        <w:pStyle w:val="m-55220690434800993gmail-metin"/>
        <w:spacing w:line="276" w:lineRule="auto"/>
        <w:jc w:val="center"/>
        <w:rPr>
          <w:rFonts w:ascii="Bahnschrift" w:hAnsi="Bahnschrift" w:cs="Tahoma"/>
          <w:b/>
          <w:color w:val="222222"/>
          <w:shd w:val="clear" w:color="auto" w:fill="FFFFFF"/>
        </w:rPr>
      </w:pPr>
    </w:p>
    <w:p w14:paraId="5F8EEA9A" w14:textId="77777777" w:rsidR="00356438" w:rsidRPr="00CA5149" w:rsidRDefault="00356438" w:rsidP="00356438">
      <w:pPr>
        <w:pStyle w:val="m-55220690434800993gmail-metin"/>
        <w:spacing w:line="276" w:lineRule="auto"/>
        <w:jc w:val="center"/>
        <w:rPr>
          <w:rFonts w:ascii="Bahnschrift" w:hAnsi="Bahnschrift" w:cs="Tahoma"/>
          <w:b/>
          <w:bCs/>
        </w:rPr>
      </w:pPr>
    </w:p>
    <w:p w14:paraId="2E575617" w14:textId="77777777" w:rsidR="00147817" w:rsidRPr="00CA5149" w:rsidRDefault="00C965AF">
      <w:pPr>
        <w:pStyle w:val="m-55220690434800993gmail-metin"/>
        <w:spacing w:line="276" w:lineRule="auto"/>
        <w:jc w:val="center"/>
        <w:rPr>
          <w:rFonts w:ascii="Bahnschrift" w:hAnsi="Bahnschrift" w:cs="Tahoma"/>
        </w:rPr>
      </w:pPr>
      <w:r w:rsidRPr="00CA5149">
        <w:rPr>
          <w:rFonts w:ascii="Bahnschrift" w:hAnsi="Bahnschrift" w:cs="Tahoma"/>
          <w:b/>
          <w:bCs/>
        </w:rPr>
        <w:t>KİŞİSEL VERİLERİN KORUNMASI</w:t>
      </w:r>
    </w:p>
    <w:p w14:paraId="7E7911E6" w14:textId="77777777" w:rsidR="002D6492" w:rsidRPr="00CA5149" w:rsidRDefault="002D6492" w:rsidP="002D6492">
      <w:pPr>
        <w:pStyle w:val="m-55220690434800993gmail-metin"/>
        <w:spacing w:line="276" w:lineRule="auto"/>
        <w:jc w:val="center"/>
        <w:rPr>
          <w:rFonts w:ascii="Bahnschrift" w:hAnsi="Bahnschrift" w:cs="Tahoma"/>
          <w:b/>
          <w:bCs/>
          <w:lang w:val="tr-TR"/>
        </w:rPr>
      </w:pPr>
    </w:p>
    <w:p w14:paraId="30426713" w14:textId="601C0531" w:rsidR="002D6492" w:rsidRPr="00CA5149" w:rsidRDefault="00356438" w:rsidP="002D6492">
      <w:pPr>
        <w:pStyle w:val="m-55220690434800993gmail-metin"/>
        <w:spacing w:line="276" w:lineRule="auto"/>
        <w:jc w:val="center"/>
        <w:rPr>
          <w:rFonts w:ascii="Bahnschrift" w:hAnsi="Bahnschrift" w:cs="Tahoma"/>
          <w:b/>
          <w:bCs/>
          <w:lang w:val="tr-TR"/>
        </w:rPr>
      </w:pPr>
      <w:r w:rsidRPr="00CA5149">
        <w:rPr>
          <w:rFonts w:ascii="Bahnschrift" w:hAnsi="Bahnschrift" w:cs="Tahoma"/>
          <w:b/>
          <w:bCs/>
          <w:lang w:val="tr-TR"/>
        </w:rPr>
        <w:t xml:space="preserve">MÜŞTERİ </w:t>
      </w:r>
      <w:r w:rsidR="002D6492" w:rsidRPr="00CA5149">
        <w:rPr>
          <w:rFonts w:ascii="Bahnschrift" w:hAnsi="Bahnschrift" w:cs="Tahoma"/>
          <w:b/>
          <w:bCs/>
          <w:lang w:val="tr-TR"/>
        </w:rPr>
        <w:t>AYDINLATMA METNİ</w:t>
      </w:r>
    </w:p>
    <w:p w14:paraId="2BAA32C4" w14:textId="4FC19A17" w:rsidR="00D7301A" w:rsidRPr="00CA5149" w:rsidRDefault="00240CFE" w:rsidP="00240CFE">
      <w:pPr>
        <w:pStyle w:val="Balk2"/>
        <w:tabs>
          <w:tab w:val="left" w:pos="1521"/>
        </w:tabs>
        <w:rPr>
          <w:rFonts w:ascii="Bahnschrift" w:hAnsi="Bahnschrift" w:cs="Tahoma"/>
          <w:sz w:val="24"/>
          <w:szCs w:val="24"/>
        </w:rPr>
      </w:pPr>
      <w:r w:rsidRPr="00CA5149">
        <w:rPr>
          <w:rFonts w:ascii="Bahnschrift" w:hAnsi="Bahnschrift" w:cs="Tahoma"/>
          <w:sz w:val="24"/>
          <w:szCs w:val="24"/>
        </w:rPr>
        <w:tab/>
      </w:r>
    </w:p>
    <w:p w14:paraId="05808AFB" w14:textId="09B2C5C8" w:rsidR="006C2F68" w:rsidRPr="00CA5149" w:rsidRDefault="00240CFE" w:rsidP="00C33EE1">
      <w:pPr>
        <w:pStyle w:val="Gvde"/>
        <w:spacing w:line="276" w:lineRule="auto"/>
        <w:jc w:val="both"/>
        <w:rPr>
          <w:rFonts w:ascii="Bahnschrift" w:hAnsi="Bahnschrift" w:cs="Tahoma"/>
          <w:i/>
        </w:rPr>
      </w:pPr>
      <w:r w:rsidRPr="00CA5149">
        <w:rPr>
          <w:rFonts w:ascii="Bahnschrift" w:hAnsi="Bahnschrift" w:cs="Tahoma"/>
          <w:i/>
        </w:rPr>
        <w:t>Bu aydınlatma metni, 6698 sayılı Kişisel Verilerin Korunması Kanununun 10. maddesi ile Aydınlatma Yükümlülüğünün Yerine Getirilmesinde Uyulacak Usul ve Esaslar Hakkında Tebliğ kapsamında veri sorumlusu sıfatıyla Türem Tarım Hayvancılık Ve Ticaret A.Ş. tarafından hazırlanmıştır.</w:t>
      </w:r>
    </w:p>
    <w:p w14:paraId="2A5A3C02" w14:textId="77777777" w:rsidR="004B7628" w:rsidRPr="00CA5149" w:rsidRDefault="004B7628" w:rsidP="00C33EE1">
      <w:pPr>
        <w:pStyle w:val="Gvde"/>
        <w:spacing w:line="276" w:lineRule="auto"/>
        <w:jc w:val="both"/>
        <w:rPr>
          <w:rFonts w:ascii="Bahnschrift" w:hAnsi="Bahnschrift" w:cs="Tahoma"/>
          <w:i/>
        </w:rPr>
      </w:pPr>
    </w:p>
    <w:p w14:paraId="2038A4CC" w14:textId="623F45A2" w:rsidR="006C2F68" w:rsidRPr="00CA5149" w:rsidRDefault="002D6492" w:rsidP="00C33EE1">
      <w:pPr>
        <w:pStyle w:val="Gvde"/>
        <w:spacing w:line="276" w:lineRule="auto"/>
        <w:jc w:val="both"/>
        <w:rPr>
          <w:rFonts w:ascii="Bahnschrift" w:hAnsi="Bahnschrift" w:cs="Tahoma"/>
        </w:rPr>
      </w:pPr>
      <w:r w:rsidRPr="00CA5149">
        <w:rPr>
          <w:rFonts w:ascii="Bahnschrift" w:hAnsi="Bahnschrift" w:cs="Tahoma"/>
        </w:rPr>
        <w:t xml:space="preserve">  Sayın Müşterilerimiz,</w:t>
      </w:r>
    </w:p>
    <w:p w14:paraId="6B3F6A73" w14:textId="113AE5F8" w:rsidR="004E4F24" w:rsidRPr="00CA5149" w:rsidRDefault="006C2F68" w:rsidP="00C33EE1">
      <w:pPr>
        <w:pStyle w:val="Gvde"/>
        <w:spacing w:line="276" w:lineRule="auto"/>
        <w:jc w:val="both"/>
        <w:rPr>
          <w:rFonts w:ascii="Bahnschrift" w:hAnsi="Bahnschrift" w:cs="Tahoma"/>
        </w:rPr>
      </w:pPr>
      <w:r w:rsidRPr="00CA5149">
        <w:rPr>
          <w:rFonts w:ascii="Bahnschrift" w:hAnsi="Bahnschrift" w:cs="Tahoma"/>
        </w:rPr>
        <w:t>Şirketimiz tarafından işlenen kişisel verilerinizi önemsiyoruz.</w:t>
      </w:r>
      <w:r w:rsidR="004E4F24" w:rsidRPr="00CA5149">
        <w:rPr>
          <w:rFonts w:ascii="Bahnschrift" w:hAnsi="Bahnschrift" w:cs="Tahoma"/>
        </w:rPr>
        <w:t xml:space="preserve"> Verilerinizi, </w:t>
      </w:r>
      <w:r w:rsidRPr="00CA5149">
        <w:rPr>
          <w:rFonts w:ascii="Bahnschrift" w:hAnsi="Bahnschrift" w:cs="Tahoma"/>
        </w:rPr>
        <w:t>6698 sayılı Kişisel Verilerin Korunması Kanununu</w:t>
      </w:r>
      <w:r w:rsidR="004E4F24" w:rsidRPr="00CA5149">
        <w:rPr>
          <w:rFonts w:ascii="Bahnschrift" w:hAnsi="Bahnschrift" w:cs="Tahoma"/>
        </w:rPr>
        <w:t xml:space="preserve"> kapsamında öngörülen ilke ve esaslara uygun şekilde işlediğimizi, güvenliği sağlanmış ortamlarda sakladığımızı ve haklarınız konusunda oldukça hassas davrandığımızı belirtmek isteriz.</w:t>
      </w:r>
    </w:p>
    <w:p w14:paraId="14E4B6F1" w14:textId="44423BD6" w:rsidR="002D6492" w:rsidRPr="00CA5149" w:rsidRDefault="004E4F24" w:rsidP="00C33EE1">
      <w:pPr>
        <w:pStyle w:val="Gvde"/>
        <w:spacing w:line="276" w:lineRule="auto"/>
        <w:jc w:val="both"/>
        <w:rPr>
          <w:rFonts w:ascii="Bahnschrift" w:hAnsi="Bahnschrift" w:cs="Tahoma"/>
        </w:rPr>
      </w:pPr>
      <w:r w:rsidRPr="00CA5149">
        <w:rPr>
          <w:rFonts w:ascii="Bahnschrift" w:hAnsi="Bahnschrift" w:cs="Tahoma"/>
        </w:rPr>
        <w:t xml:space="preserve"> </w:t>
      </w:r>
      <w:r w:rsidR="00BB7618" w:rsidRPr="00CA5149">
        <w:rPr>
          <w:rFonts w:ascii="Bahnschrift" w:hAnsi="Bahnschrift" w:cs="Tahoma"/>
        </w:rPr>
        <w:t xml:space="preserve">Aydınlatma yükümlülüğümüz kapsamında </w:t>
      </w:r>
      <w:r w:rsidRPr="00CA5149">
        <w:rPr>
          <w:rFonts w:ascii="Bahnschrift" w:hAnsi="Bahnschrift" w:cs="Tahoma"/>
        </w:rPr>
        <w:t>sizlere;</w:t>
      </w:r>
      <w:r w:rsidR="00BB7618" w:rsidRPr="00CA5149">
        <w:rPr>
          <w:rFonts w:ascii="Bahnschrift" w:hAnsi="Bahnschrift" w:cs="Tahoma"/>
        </w:rPr>
        <w:t xml:space="preserve"> işlediğimiz kişisel verilerinizi</w:t>
      </w:r>
      <w:r w:rsidRPr="00CA5149">
        <w:rPr>
          <w:rFonts w:ascii="Bahnschrift" w:hAnsi="Bahnschrift" w:cs="Tahoma"/>
        </w:rPr>
        <w:t>, bu verilerinizi hangi işleme amaçları kapsamında işlediğimizi,</w:t>
      </w:r>
      <w:r w:rsidR="00BB7618" w:rsidRPr="00CA5149">
        <w:rPr>
          <w:rFonts w:ascii="Bahnschrift" w:hAnsi="Bahnschrift" w:cs="Tahoma"/>
        </w:rPr>
        <w:t xml:space="preserve"> </w:t>
      </w:r>
      <w:r w:rsidRPr="00CA5149">
        <w:rPr>
          <w:rFonts w:ascii="Bahnschrift" w:hAnsi="Bahnschrift" w:cs="Tahoma"/>
        </w:rPr>
        <w:t>kimlere ve han</w:t>
      </w:r>
      <w:r w:rsidR="00BB7618" w:rsidRPr="00CA5149">
        <w:rPr>
          <w:rFonts w:ascii="Bahnschrift" w:hAnsi="Bahnschrift" w:cs="Tahoma"/>
        </w:rPr>
        <w:t>gi amaçlarla aktarılabileceğimizi, verilerinizi hangi yollarla ve hukuki sebeplerle topladığımızı ve kanun kapsamında hangi haklara sahip olduğunuzu bildirmek isteriz.</w:t>
      </w:r>
    </w:p>
    <w:p w14:paraId="3BFE4F91" w14:textId="77777777" w:rsidR="00240CFE" w:rsidRPr="00CA5149" w:rsidRDefault="00240CFE" w:rsidP="00C33EE1">
      <w:pPr>
        <w:pStyle w:val="Gvde"/>
        <w:spacing w:line="276" w:lineRule="auto"/>
        <w:jc w:val="both"/>
        <w:rPr>
          <w:rFonts w:ascii="Bahnschrift" w:hAnsi="Bahnschrift" w:cs="Tahoma"/>
        </w:rPr>
      </w:pPr>
    </w:p>
    <w:p w14:paraId="2C76A190" w14:textId="48C3EBA7" w:rsidR="006C2F68" w:rsidRPr="00CA5149" w:rsidRDefault="006C2F68" w:rsidP="00C33EE1">
      <w:pPr>
        <w:pStyle w:val="Gvde"/>
        <w:spacing w:line="276" w:lineRule="auto"/>
        <w:jc w:val="both"/>
        <w:rPr>
          <w:rFonts w:ascii="Bahnschrift" w:hAnsi="Bahnschrift" w:cs="Tahoma"/>
          <w:b/>
        </w:rPr>
      </w:pPr>
      <w:r w:rsidRPr="00CA5149">
        <w:rPr>
          <w:rFonts w:ascii="Bahnschrift" w:hAnsi="Bahnschrift" w:cs="Tahoma"/>
          <w:b/>
        </w:rPr>
        <w:t>A)</w:t>
      </w:r>
      <w:r w:rsidR="00A27251" w:rsidRPr="00CA5149">
        <w:rPr>
          <w:rFonts w:ascii="Bahnschrift" w:hAnsi="Bahnschrift" w:cs="Tahoma"/>
          <w:b/>
        </w:rPr>
        <w:t xml:space="preserve"> </w:t>
      </w:r>
      <w:r w:rsidR="00FA32C6" w:rsidRPr="00CA5149">
        <w:rPr>
          <w:rFonts w:ascii="Bahnschrift" w:hAnsi="Bahnschrift" w:cs="Tahoma"/>
          <w:b/>
        </w:rPr>
        <w:t>İŞLENEN KİŞİSEL VERİLER VE İŞLEME AMAÇLARI</w:t>
      </w:r>
    </w:p>
    <w:p w14:paraId="1603438C" w14:textId="779DA517" w:rsidR="00615D95" w:rsidRPr="00CA5149" w:rsidRDefault="006C2F68" w:rsidP="00C33EE1">
      <w:pPr>
        <w:pStyle w:val="Gvde"/>
        <w:spacing w:line="276" w:lineRule="auto"/>
        <w:jc w:val="both"/>
        <w:rPr>
          <w:rFonts w:ascii="Bahnschrift" w:hAnsi="Bahnschrift" w:cs="Tahoma"/>
        </w:rPr>
      </w:pPr>
      <w:r w:rsidRPr="00CA5149">
        <w:rPr>
          <w:rFonts w:ascii="Bahnschrift" w:hAnsi="Bahnschrift" w:cs="Tahoma"/>
        </w:rPr>
        <w:t xml:space="preserve"> </w:t>
      </w:r>
    </w:p>
    <w:p w14:paraId="154DAB63" w14:textId="305F5402" w:rsidR="00256AA7" w:rsidRPr="00CA5149" w:rsidRDefault="00256AA7" w:rsidP="00C33EE1">
      <w:pPr>
        <w:pStyle w:val="Gvde"/>
        <w:spacing w:line="276" w:lineRule="auto"/>
        <w:jc w:val="both"/>
        <w:rPr>
          <w:rFonts w:ascii="Bahnschrift" w:hAnsi="Bahnschrift" w:cs="Tahoma"/>
        </w:rPr>
      </w:pPr>
      <w:r w:rsidRPr="00CA5149">
        <w:rPr>
          <w:rFonts w:ascii="Bahnschrift" w:hAnsi="Bahnschrift" w:cs="Tahoma"/>
        </w:rPr>
        <w:t xml:space="preserve"> Aşağıda sayılan kişisel verileriniz ilgili kanunda ve diğer kanunlarda öngörülen usul ve esaslara uygun olarak işlenmekte ve saklanmaktadır.</w:t>
      </w:r>
    </w:p>
    <w:p w14:paraId="5AB5885C" w14:textId="77777777" w:rsidR="00A958F8" w:rsidRPr="00CA5149" w:rsidRDefault="00A958F8" w:rsidP="00C33EE1">
      <w:pPr>
        <w:pStyle w:val="Gvde"/>
        <w:spacing w:line="276" w:lineRule="auto"/>
        <w:jc w:val="both"/>
        <w:rPr>
          <w:rFonts w:ascii="Bahnschrift" w:hAnsi="Bahnschrift" w:cs="Tahoma"/>
        </w:rPr>
      </w:pPr>
    </w:p>
    <w:p w14:paraId="5A43AC02" w14:textId="76FD1BB7" w:rsidR="00C33EE1" w:rsidRPr="00CA5149" w:rsidRDefault="00A958F8" w:rsidP="00C33EE1">
      <w:pPr>
        <w:pStyle w:val="Gvde"/>
        <w:spacing w:line="276" w:lineRule="auto"/>
        <w:jc w:val="both"/>
        <w:rPr>
          <w:rFonts w:ascii="Bahnschrift" w:hAnsi="Bahnschrift" w:cs="Tahoma"/>
        </w:rPr>
      </w:pPr>
      <w:r w:rsidRPr="00CA5149">
        <w:rPr>
          <w:rFonts w:ascii="Bahnschrift" w:hAnsi="Bahnschrift" w:cs="Tahoma"/>
          <w:b/>
        </w:rPr>
        <w:t>Kimlik,</w:t>
      </w:r>
      <w:r w:rsidR="00C33EE1" w:rsidRPr="00CA5149">
        <w:rPr>
          <w:rFonts w:ascii="Bahnschrift" w:hAnsi="Bahnschrift" w:cs="Tahoma"/>
          <w:b/>
        </w:rPr>
        <w:t xml:space="preserve"> </w:t>
      </w:r>
      <w:r w:rsidRPr="00CA5149">
        <w:rPr>
          <w:rFonts w:ascii="Bahnschrift" w:hAnsi="Bahnschrift" w:cs="Tahoma"/>
          <w:b/>
        </w:rPr>
        <w:t>İl</w:t>
      </w:r>
      <w:r w:rsidR="00C33EE1" w:rsidRPr="00CA5149">
        <w:rPr>
          <w:rFonts w:ascii="Bahnschrift" w:hAnsi="Bahnschrift" w:cs="Tahoma"/>
          <w:b/>
        </w:rPr>
        <w:t xml:space="preserve">etişim Ve </w:t>
      </w:r>
      <w:r w:rsidRPr="00CA5149">
        <w:rPr>
          <w:rFonts w:ascii="Bahnschrift" w:hAnsi="Bahnschrift" w:cs="Tahoma"/>
          <w:b/>
        </w:rPr>
        <w:t>Finans Verileri</w:t>
      </w:r>
      <w:r w:rsidRPr="00CA5149">
        <w:rPr>
          <w:rFonts w:ascii="Bahnschrift" w:hAnsi="Bahnschrift" w:cs="Tahoma"/>
        </w:rPr>
        <w:t xml:space="preserve"> gibi kişisel verileriniz </w:t>
      </w:r>
      <w:r w:rsidR="00C33EE1" w:rsidRPr="00CA5149">
        <w:rPr>
          <w:rFonts w:ascii="Bahnschrift" w:hAnsi="Bahnschrift" w:cs="Tahoma"/>
        </w:rPr>
        <w:t>faaliyetlerin mevzuata uygun yürütülmesi,</w:t>
      </w:r>
      <w:r w:rsidR="00CA5149">
        <w:rPr>
          <w:rFonts w:ascii="Bahnschrift" w:hAnsi="Bahnschrift" w:cs="Tahoma"/>
        </w:rPr>
        <w:t xml:space="preserve"> </w:t>
      </w:r>
      <w:r w:rsidR="00C33EE1" w:rsidRPr="00CA5149">
        <w:rPr>
          <w:rFonts w:ascii="Bahnschrift" w:hAnsi="Bahnschrift" w:cs="Tahoma"/>
        </w:rPr>
        <w:t>iletişim faaliyetlerinin yürütülmesi, iş faaliyetlerinin yürütülmesi / denetim, mal / hizmet satış süreçlerinin yürütülmesi, saklama ve arşiv faaliyetlerinin yürütülmesi, sözleşme süreçlerinin yürütülmesi, talep / şikayetlerin takibi, yetkili kişi, kurum ve kuruluşlara bilgi verilmesi gibi amaçlar doğrultusunda işlenmektedir.</w:t>
      </w:r>
    </w:p>
    <w:p w14:paraId="7CC81C0F" w14:textId="77777777" w:rsidR="00C33EE1" w:rsidRPr="00CA5149" w:rsidRDefault="00C33EE1" w:rsidP="00C33EE1">
      <w:pPr>
        <w:pStyle w:val="Gvde"/>
        <w:spacing w:line="276" w:lineRule="auto"/>
        <w:jc w:val="both"/>
        <w:rPr>
          <w:rFonts w:ascii="Bahnschrift" w:hAnsi="Bahnschrift" w:cs="Tahoma"/>
        </w:rPr>
      </w:pPr>
    </w:p>
    <w:p w14:paraId="75231E88" w14:textId="12151C86" w:rsidR="00DE316F" w:rsidRPr="00CA5149" w:rsidRDefault="004B7628" w:rsidP="00DE316F">
      <w:pPr>
        <w:pStyle w:val="Gvde"/>
        <w:spacing w:line="276" w:lineRule="auto"/>
        <w:jc w:val="both"/>
        <w:rPr>
          <w:rFonts w:ascii="Bahnschrift" w:hAnsi="Bahnschrift" w:cs="Tahoma"/>
        </w:rPr>
      </w:pPr>
      <w:r w:rsidRPr="00CA5149">
        <w:rPr>
          <w:rFonts w:ascii="Bahnschrift" w:hAnsi="Bahnschrift" w:cs="Tahoma"/>
          <w:b/>
        </w:rPr>
        <w:t>Hukuki İşlem</w:t>
      </w:r>
      <w:r w:rsidR="00C33EE1" w:rsidRPr="00CA5149">
        <w:rPr>
          <w:rFonts w:ascii="Bahnschrift" w:hAnsi="Bahnschrift" w:cs="Tahoma"/>
          <w:b/>
        </w:rPr>
        <w:t xml:space="preserve"> Verileri</w:t>
      </w:r>
      <w:r w:rsidR="00DE316F" w:rsidRPr="00CA5149">
        <w:rPr>
          <w:rFonts w:ascii="Bahnschrift" w:hAnsi="Bahnschrift" w:cs="Tahoma"/>
          <w:b/>
        </w:rPr>
        <w:t xml:space="preserve"> </w:t>
      </w:r>
      <w:r w:rsidR="00DE316F" w:rsidRPr="00CA5149">
        <w:rPr>
          <w:rFonts w:ascii="Bahnschrift" w:hAnsi="Bahnschrift" w:cs="Tahoma"/>
        </w:rPr>
        <w:t>gibi kişisel verileriniz</w:t>
      </w:r>
      <w:r w:rsidR="00DE316F" w:rsidRPr="00CA5149">
        <w:rPr>
          <w:rFonts w:ascii="Bahnschrift" w:hAnsi="Bahnschrift" w:cs="Tahoma"/>
          <w:b/>
        </w:rPr>
        <w:t xml:space="preserve"> </w:t>
      </w:r>
      <w:r w:rsidR="00DE316F" w:rsidRPr="00CA5149">
        <w:rPr>
          <w:rFonts w:ascii="Bahnschrift" w:hAnsi="Bahnschrift" w:cs="Tahoma"/>
        </w:rPr>
        <w:t>acil durum yönetimi süreçlerinin yürütülmesi, hukuk işlerinin takibi ve yürütülmesi, yetkili kişi, kurum ve kuruluşlara bilgi verilmesi, iletişim faaliyetlerinin yürütülmesi, iş faaliyetlerinin yürütülmesi / denetimi gibi işleme amaçları doğrultusunda işlenmektedir.</w:t>
      </w:r>
    </w:p>
    <w:p w14:paraId="536E9F7D" w14:textId="1D7C2FB5" w:rsidR="00240CFE" w:rsidRPr="00CA5149" w:rsidRDefault="00240CFE" w:rsidP="00C33EE1">
      <w:pPr>
        <w:pStyle w:val="Gvde"/>
        <w:spacing w:line="276" w:lineRule="auto"/>
        <w:jc w:val="both"/>
        <w:rPr>
          <w:rFonts w:ascii="Bahnschrift" w:hAnsi="Bahnschrift" w:cs="Tahoma"/>
          <w:b/>
        </w:rPr>
      </w:pPr>
    </w:p>
    <w:p w14:paraId="5EBE3062" w14:textId="0E364CF3" w:rsidR="00147817" w:rsidRPr="00CA5149" w:rsidRDefault="004B7628" w:rsidP="00C33EE1">
      <w:pPr>
        <w:pStyle w:val="Gvde"/>
        <w:spacing w:line="276" w:lineRule="auto"/>
        <w:jc w:val="both"/>
        <w:rPr>
          <w:rFonts w:ascii="Bahnschrift" w:hAnsi="Bahnschrift" w:cs="Tahoma"/>
        </w:rPr>
      </w:pPr>
      <w:r w:rsidRPr="00CA5149">
        <w:rPr>
          <w:rFonts w:ascii="Bahnschrift" w:hAnsi="Bahnschrift" w:cs="Tahoma"/>
          <w:b/>
        </w:rPr>
        <w:t>Fiziksel Mekan Güvenliği</w:t>
      </w:r>
      <w:r w:rsidR="00DE316F" w:rsidRPr="00CA5149">
        <w:rPr>
          <w:rFonts w:ascii="Bahnschrift" w:hAnsi="Bahnschrift" w:cs="Tahoma"/>
          <w:b/>
        </w:rPr>
        <w:t xml:space="preserve"> Verileri </w:t>
      </w:r>
      <w:r w:rsidR="00DE316F" w:rsidRPr="00CA5149">
        <w:rPr>
          <w:rFonts w:ascii="Bahnschrift" w:hAnsi="Bahnschrift" w:cs="Tahoma"/>
        </w:rPr>
        <w:t>gibi kişisel verileriniz</w:t>
      </w:r>
      <w:r w:rsidR="00DE316F" w:rsidRPr="00CA5149">
        <w:rPr>
          <w:rFonts w:ascii="Bahnschrift" w:hAnsi="Bahnschrift" w:cs="Tahoma"/>
          <w:b/>
        </w:rPr>
        <w:t xml:space="preserve"> </w:t>
      </w:r>
      <w:r w:rsidR="00DE316F" w:rsidRPr="00CA5149">
        <w:rPr>
          <w:rFonts w:ascii="Bahnschrift" w:hAnsi="Bahnschrift" w:cs="Tahoma"/>
        </w:rPr>
        <w:t>acil durum yönetimi süreçlerinin yürütülmesi, denetim / etik faaliyetlerinin yürütülmesi, faaliyetlerin mevzuata uygun yürütülmesi, fiziksel mekan güvenliğinin temini, taşınır mal ve kaynakların güvenliğinin temini, iş sağlığı / güvenliği faaliyetlerinin yürütülmesi gibi işleme amaçları doğrultusunda işlen</w:t>
      </w:r>
      <w:r w:rsidR="00F013C6" w:rsidRPr="00CA5149">
        <w:rPr>
          <w:rFonts w:ascii="Bahnschrift" w:hAnsi="Bahnschrift" w:cs="Tahoma"/>
        </w:rPr>
        <w:t>mektedir</w:t>
      </w:r>
    </w:p>
    <w:p w14:paraId="6F69B8A7" w14:textId="77777777" w:rsidR="00356438" w:rsidRPr="00CA5149" w:rsidRDefault="00356438" w:rsidP="00DE316F">
      <w:pPr>
        <w:spacing w:line="276" w:lineRule="auto"/>
        <w:jc w:val="both"/>
        <w:rPr>
          <w:rFonts w:ascii="Bahnschrift" w:hAnsi="Bahnschrift" w:cs="Tahoma"/>
          <w:lang w:val="de-DE"/>
        </w:rPr>
      </w:pPr>
    </w:p>
    <w:p w14:paraId="6A81A764" w14:textId="29FF687D" w:rsidR="006C2F68" w:rsidRPr="00CA5149" w:rsidRDefault="00A27251" w:rsidP="00A27251">
      <w:pPr>
        <w:spacing w:line="276" w:lineRule="auto"/>
        <w:jc w:val="both"/>
        <w:rPr>
          <w:rFonts w:ascii="Bahnschrift" w:hAnsi="Bahnschrift" w:cs="Tahoma"/>
          <w:b/>
          <w:bCs/>
          <w:lang w:val="de-DE"/>
        </w:rPr>
      </w:pPr>
      <w:r w:rsidRPr="00CA5149">
        <w:rPr>
          <w:rFonts w:ascii="Bahnschrift" w:hAnsi="Bahnschrift" w:cs="Tahoma"/>
          <w:b/>
          <w:bCs/>
        </w:rPr>
        <w:lastRenderedPageBreak/>
        <w:t xml:space="preserve">B) </w:t>
      </w:r>
      <w:r w:rsidR="006C2F68" w:rsidRPr="00CA5149">
        <w:rPr>
          <w:rFonts w:ascii="Bahnschrift" w:hAnsi="Bahnschrift" w:cs="Tahoma"/>
          <w:b/>
          <w:bCs/>
        </w:rPr>
        <w:t>KİŞİ</w:t>
      </w:r>
      <w:r w:rsidR="006C2F68" w:rsidRPr="00CA5149">
        <w:rPr>
          <w:rFonts w:ascii="Bahnschrift" w:hAnsi="Bahnschrift" w:cs="Tahoma"/>
          <w:b/>
          <w:bCs/>
          <w:lang w:val="es-ES_tradnl"/>
        </w:rPr>
        <w:t>SEL VER</w:t>
      </w:r>
      <w:r w:rsidR="006C2F68" w:rsidRPr="00CA5149">
        <w:rPr>
          <w:rFonts w:ascii="Bahnschrift" w:hAnsi="Bahnschrift" w:cs="Tahoma"/>
          <w:b/>
          <w:bCs/>
        </w:rPr>
        <w:t>İ</w:t>
      </w:r>
      <w:r w:rsidR="006C2F68" w:rsidRPr="00CA5149">
        <w:rPr>
          <w:rFonts w:ascii="Bahnschrift" w:hAnsi="Bahnschrift" w:cs="Tahoma"/>
          <w:b/>
          <w:bCs/>
          <w:lang w:val="de-DE"/>
        </w:rPr>
        <w:t>LER</w:t>
      </w:r>
      <w:r w:rsidR="006C2F68" w:rsidRPr="00CA5149">
        <w:rPr>
          <w:rFonts w:ascii="Bahnschrift" w:hAnsi="Bahnschrift" w:cs="Tahoma"/>
          <w:b/>
          <w:bCs/>
        </w:rPr>
        <w:t>İ</w:t>
      </w:r>
      <w:r w:rsidR="006C2F68" w:rsidRPr="00CA5149">
        <w:rPr>
          <w:rFonts w:ascii="Bahnschrift" w:hAnsi="Bahnschrift" w:cs="Tahoma"/>
          <w:b/>
          <w:bCs/>
          <w:lang w:val="de-DE"/>
        </w:rPr>
        <w:t>N</w:t>
      </w:r>
      <w:r w:rsidR="00FA32C6" w:rsidRPr="00CA5149">
        <w:rPr>
          <w:rFonts w:ascii="Bahnschrift" w:hAnsi="Bahnschrift" w:cs="Tahoma"/>
          <w:b/>
          <w:bCs/>
          <w:lang w:val="de-DE"/>
        </w:rPr>
        <w:t>,</w:t>
      </w:r>
      <w:r w:rsidRPr="00CA5149">
        <w:rPr>
          <w:rFonts w:ascii="Bahnschrift" w:hAnsi="Bahnschrift" w:cs="Tahoma"/>
          <w:b/>
          <w:bCs/>
          <w:lang w:val="de-DE"/>
        </w:rPr>
        <w:t xml:space="preserve"> HANGİ YÖNTEMLERLE </w:t>
      </w:r>
      <w:r w:rsidR="00FA32C6" w:rsidRPr="00CA5149">
        <w:rPr>
          <w:rFonts w:ascii="Bahnschrift" w:hAnsi="Bahnschrift" w:cs="Tahoma"/>
          <w:b/>
          <w:bCs/>
          <w:lang w:val="de-DE"/>
        </w:rPr>
        <w:t>VE HUKUKİ SEBEPLERLE TOPLANDIĞI</w:t>
      </w:r>
    </w:p>
    <w:p w14:paraId="7937D0AE" w14:textId="77777777" w:rsidR="00F80191" w:rsidRPr="00CA5149" w:rsidRDefault="00F80191" w:rsidP="00FA32C6">
      <w:pPr>
        <w:pStyle w:val="Gvde"/>
        <w:spacing w:line="276" w:lineRule="auto"/>
        <w:jc w:val="both"/>
        <w:rPr>
          <w:rFonts w:ascii="Bahnschrift" w:hAnsi="Bahnschrift" w:cs="Tahoma"/>
        </w:rPr>
      </w:pPr>
    </w:p>
    <w:p w14:paraId="7C91E7B0" w14:textId="03F07BBC" w:rsidR="00F013C6" w:rsidRPr="00CA5149" w:rsidRDefault="00576D43" w:rsidP="00FA32C6">
      <w:pPr>
        <w:pStyle w:val="Gvde"/>
        <w:spacing w:line="276" w:lineRule="auto"/>
        <w:jc w:val="both"/>
        <w:rPr>
          <w:rFonts w:ascii="Bahnschrift" w:hAnsi="Bahnschrift" w:cs="Tahoma"/>
        </w:rPr>
      </w:pPr>
      <w:r w:rsidRPr="00CA5149">
        <w:rPr>
          <w:rFonts w:ascii="Bahnschrift" w:hAnsi="Bahnschrift" w:cs="Tahoma"/>
        </w:rPr>
        <w:t xml:space="preserve">İşlenen kişisel verileriniz, Türem Yumurta ile aranızda kurulacak sözleşmenin niteliğine göre değişkenlik gösterir. Türem Yumurtadan toplu olarak tedarik sözleşmesi ile ürün </w:t>
      </w:r>
      <w:r w:rsidR="00F013C6" w:rsidRPr="00CA5149">
        <w:rPr>
          <w:rFonts w:ascii="Bahnschrift" w:hAnsi="Bahnschrift" w:cs="Tahoma"/>
        </w:rPr>
        <w:t>t</w:t>
      </w:r>
      <w:r w:rsidRPr="00CA5149">
        <w:rPr>
          <w:rFonts w:ascii="Bahnschrift" w:hAnsi="Bahnschrift" w:cs="Tahoma"/>
        </w:rPr>
        <w:t xml:space="preserve">edarik eden firmalar veya gerçek kişilere ilişkin </w:t>
      </w:r>
      <w:r w:rsidR="007347B7" w:rsidRPr="00CA5149">
        <w:rPr>
          <w:rFonts w:ascii="Bahnschrift" w:hAnsi="Bahnschrift" w:cs="Tahoma"/>
        </w:rPr>
        <w:t xml:space="preserve">veriler sözleşmede bulunan gerçek kişilere ait kişisel verilerle </w:t>
      </w:r>
      <w:r w:rsidRPr="00CA5149">
        <w:rPr>
          <w:rFonts w:ascii="Bahnschrift" w:hAnsi="Bahnschrift" w:cs="Tahoma"/>
        </w:rPr>
        <w:t>sınırlıdır.</w:t>
      </w:r>
      <w:r w:rsidR="007347B7" w:rsidRPr="00CA5149">
        <w:rPr>
          <w:rFonts w:ascii="Bahnschrift" w:hAnsi="Bahnschrift" w:cs="Tahoma"/>
        </w:rPr>
        <w:t xml:space="preserve"> </w:t>
      </w:r>
      <w:r w:rsidR="00F013C6" w:rsidRPr="00CA5149">
        <w:rPr>
          <w:rFonts w:ascii="Bahnschrift" w:hAnsi="Bahnschrift" w:cs="Tahoma"/>
        </w:rPr>
        <w:t>Kurulan söz</w:t>
      </w:r>
      <w:r w:rsidR="00B137FD" w:rsidRPr="00CA5149">
        <w:rPr>
          <w:rFonts w:ascii="Bahnschrift" w:hAnsi="Bahnschrift" w:cs="Tahoma"/>
        </w:rPr>
        <w:t>leşmeler kapsamında ürün satışı yapılan</w:t>
      </w:r>
      <w:r w:rsidR="00F013C6" w:rsidRPr="00CA5149">
        <w:rPr>
          <w:rFonts w:ascii="Bahnschrift" w:hAnsi="Bahnschrift" w:cs="Tahoma"/>
        </w:rPr>
        <w:t xml:space="preserve"> firmanın çalışanlarına ilişkin veriler e-postalar üzerinden veya sair iletişim araçları üzerinden toplanır. </w:t>
      </w:r>
    </w:p>
    <w:p w14:paraId="03C70860" w14:textId="20143C2D" w:rsidR="00F013C6" w:rsidRPr="00CA5149" w:rsidRDefault="00576D43" w:rsidP="00FA32C6">
      <w:pPr>
        <w:pStyle w:val="Gvde"/>
        <w:spacing w:line="276" w:lineRule="auto"/>
        <w:jc w:val="both"/>
        <w:rPr>
          <w:rFonts w:ascii="Bahnschrift" w:hAnsi="Bahnschrift" w:cs="Tahoma"/>
        </w:rPr>
      </w:pPr>
      <w:r w:rsidRPr="00CA5149">
        <w:rPr>
          <w:rFonts w:ascii="Bahnschrift" w:hAnsi="Bahnschrift" w:cs="Tahoma"/>
        </w:rPr>
        <w:t>Türem Yumurta sahip olduğu taşınmazlara ilişkin yaptığı kira sözleşmeleri ile kiracılarının verilerini toplar.</w:t>
      </w:r>
    </w:p>
    <w:p w14:paraId="05990D44" w14:textId="3B4DD580" w:rsidR="00F013C6" w:rsidRPr="00CA5149" w:rsidRDefault="007347B7" w:rsidP="00FA32C6">
      <w:pPr>
        <w:pStyle w:val="Gvde"/>
        <w:spacing w:line="276" w:lineRule="auto"/>
        <w:jc w:val="both"/>
        <w:rPr>
          <w:rFonts w:ascii="Bahnschrift" w:hAnsi="Bahnschrift" w:cs="Tahoma"/>
        </w:rPr>
      </w:pPr>
      <w:r w:rsidRPr="00CA5149">
        <w:rPr>
          <w:rFonts w:ascii="Bahnschrift" w:hAnsi="Bahnschrift" w:cs="Tahoma"/>
        </w:rPr>
        <w:t xml:space="preserve">Türem Yumurta’dan parakende </w:t>
      </w:r>
      <w:r w:rsidR="00F013C6" w:rsidRPr="00CA5149">
        <w:rPr>
          <w:rFonts w:ascii="Bahnschrift" w:hAnsi="Bahnschrift" w:cs="Tahoma"/>
        </w:rPr>
        <w:t>satış ile ürün alınması halinde pos makinaları, faturalar , mail order formları üzerinden siz müşterilerimize ait kişisel veriler toplanabilir.</w:t>
      </w:r>
    </w:p>
    <w:p w14:paraId="4F895B08" w14:textId="34047242" w:rsidR="00576D43" w:rsidRPr="00CA5149" w:rsidRDefault="00F013C6" w:rsidP="00FA32C6">
      <w:pPr>
        <w:pStyle w:val="Gvde"/>
        <w:spacing w:line="276" w:lineRule="auto"/>
        <w:jc w:val="both"/>
        <w:rPr>
          <w:rFonts w:ascii="Bahnschrift" w:hAnsi="Bahnschrift" w:cs="Tahoma"/>
        </w:rPr>
      </w:pPr>
      <w:r w:rsidRPr="00CA5149">
        <w:rPr>
          <w:rFonts w:ascii="Bahnschrift" w:hAnsi="Bahnschrift" w:cs="Tahoma"/>
        </w:rPr>
        <w:t>Türem Yumurta ile ürün veya hizmet alan kişilere ilişkin herhangi bir hukuki uyuşmazlık çıkması halinde hukuki işlem verileri işlenir.</w:t>
      </w:r>
    </w:p>
    <w:p w14:paraId="01CE290B" w14:textId="30E6C4AF" w:rsidR="00FA32C6" w:rsidRPr="00CA5149" w:rsidRDefault="00F013C6" w:rsidP="00FA32C6">
      <w:pPr>
        <w:pStyle w:val="Gvde"/>
        <w:spacing w:line="276" w:lineRule="auto"/>
        <w:jc w:val="both"/>
        <w:rPr>
          <w:rFonts w:ascii="Bahnschrift" w:hAnsi="Bahnschrift" w:cs="Tahoma"/>
        </w:rPr>
      </w:pPr>
      <w:r w:rsidRPr="00CA5149">
        <w:rPr>
          <w:rFonts w:ascii="Bahnschrift" w:hAnsi="Bahnschrift" w:cs="Tahoma"/>
        </w:rPr>
        <w:t xml:space="preserve">Verileriniz </w:t>
      </w:r>
      <w:r w:rsidR="00FA32C6" w:rsidRPr="00CA5149">
        <w:rPr>
          <w:rFonts w:ascii="Bahnschrift" w:hAnsi="Bahnschrift" w:cs="Tahoma"/>
        </w:rPr>
        <w:t>nadiren sair iletişim yolları vasıtasıyla ve aşağıdaki hukuki sebepler doğrultusunda toplanmaktadır;</w:t>
      </w:r>
    </w:p>
    <w:p w14:paraId="4367B395" w14:textId="77777777" w:rsidR="009F2FB5" w:rsidRPr="00CA5149" w:rsidRDefault="009F2FB5" w:rsidP="00FA32C6">
      <w:pPr>
        <w:pStyle w:val="Gvde"/>
        <w:spacing w:line="276" w:lineRule="auto"/>
        <w:jc w:val="both"/>
        <w:rPr>
          <w:rFonts w:ascii="Bahnschrift" w:hAnsi="Bahnschrift" w:cs="Tahoma"/>
        </w:rPr>
      </w:pPr>
    </w:p>
    <w:p w14:paraId="7CDF3CD0" w14:textId="4EB6FA6B" w:rsidR="00F80191" w:rsidRPr="00CA5149" w:rsidRDefault="00F80191" w:rsidP="00F80191">
      <w:pPr>
        <w:pStyle w:val="AralkYok"/>
        <w:numPr>
          <w:ilvl w:val="3"/>
          <w:numId w:val="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ahnschrift" w:hAnsi="Bahnschrift" w:cs="Tahoma"/>
          <w:lang w:val="tr-TR"/>
        </w:rPr>
      </w:pPr>
      <w:r w:rsidRPr="00CA5149">
        <w:rPr>
          <w:rFonts w:ascii="Bahnschrift" w:hAnsi="Bahnschrift" w:cs="Tahoma"/>
          <w:lang w:val="tr-TR"/>
        </w:rPr>
        <w:t>Ürün veya hizmet alıcısının temel hak ve özgürlüklerine zarar vermemek kaydıyla, Şirketimizin meşru menfaatleri için veri işlenmesinin zorunlu olması.</w:t>
      </w:r>
    </w:p>
    <w:p w14:paraId="1B2CEBB4" w14:textId="77777777" w:rsidR="00F80191" w:rsidRPr="00CA5149" w:rsidRDefault="00F80191" w:rsidP="00F80191">
      <w:pPr>
        <w:pStyle w:val="AralkYok"/>
        <w:numPr>
          <w:ilvl w:val="3"/>
          <w:numId w:val="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ahnschrift" w:hAnsi="Bahnschrift" w:cs="Tahoma"/>
          <w:lang w:val="tr-TR"/>
        </w:rPr>
      </w:pPr>
      <w:r w:rsidRPr="00CA5149">
        <w:rPr>
          <w:rFonts w:ascii="Bahnschrift" w:hAnsi="Bahnschrift" w:cs="Tahoma"/>
          <w:lang w:val="tr-TR"/>
        </w:rPr>
        <w:t>Ürün veya hizmet alıcısının taraf olduğu sözleşmelerin kurulması veya ifasıyla doğrudan doğruya ilgili olması kaydıyla, sözleşmelerin taraflarına ait kişisel verilerin işlenmesinin gerekli olması.</w:t>
      </w:r>
    </w:p>
    <w:p w14:paraId="255B20D9" w14:textId="64C7D731" w:rsidR="00F80191" w:rsidRPr="00CA5149" w:rsidRDefault="00F80191" w:rsidP="00F80191">
      <w:pPr>
        <w:pStyle w:val="AralkYok"/>
        <w:numPr>
          <w:ilvl w:val="3"/>
          <w:numId w:val="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ahnschrift" w:hAnsi="Bahnschrift" w:cs="Tahoma"/>
          <w:lang w:val="tr-TR"/>
        </w:rPr>
      </w:pPr>
      <w:r w:rsidRPr="00CA5149">
        <w:rPr>
          <w:rFonts w:ascii="Bahnschrift" w:hAnsi="Bahnschrift" w:cs="Tahoma"/>
          <w:lang w:val="tr-TR"/>
        </w:rPr>
        <w:t>Kanunda açıkça öngörülmüş olması ve/veya Şirketimizin hukuki yükümlülüğünü yerine getirebilmesi için zorunlu olması.</w:t>
      </w:r>
    </w:p>
    <w:p w14:paraId="29A010E4" w14:textId="7CEA1C55" w:rsidR="00F013C6" w:rsidRPr="00CA5149" w:rsidRDefault="00F80191" w:rsidP="00F013C6">
      <w:pPr>
        <w:pStyle w:val="AralkYok"/>
        <w:numPr>
          <w:ilvl w:val="3"/>
          <w:numId w:val="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ahnschrift" w:hAnsi="Bahnschrift" w:cs="Tahoma"/>
          <w:lang w:val="tr-TR"/>
        </w:rPr>
      </w:pPr>
      <w:r w:rsidRPr="00CA5149">
        <w:rPr>
          <w:rFonts w:ascii="Bahnschrift" w:hAnsi="Bahnschrift" w:cs="Tahoma"/>
          <w:lang w:val="tr-TR"/>
        </w:rPr>
        <w:t>İlgili kişi tarafından alenileştirilmesi.</w:t>
      </w:r>
    </w:p>
    <w:p w14:paraId="093ED130" w14:textId="77777777" w:rsidR="00FA32C6" w:rsidRPr="00CA5149" w:rsidRDefault="00FA32C6" w:rsidP="00065019">
      <w:pPr>
        <w:spacing w:line="276" w:lineRule="auto"/>
        <w:jc w:val="both"/>
        <w:rPr>
          <w:rFonts w:ascii="Bahnschrift" w:hAnsi="Bahnschrift" w:cs="Tahoma"/>
          <w:b/>
          <w:bCs/>
        </w:rPr>
      </w:pPr>
    </w:p>
    <w:p w14:paraId="1B2138A4" w14:textId="70FECDB3" w:rsidR="00147817" w:rsidRPr="00CA5149" w:rsidRDefault="00065019" w:rsidP="00065019">
      <w:pPr>
        <w:spacing w:line="276" w:lineRule="auto"/>
        <w:jc w:val="both"/>
        <w:rPr>
          <w:rFonts w:ascii="Bahnschrift" w:hAnsi="Bahnschrift" w:cs="Tahoma"/>
        </w:rPr>
      </w:pPr>
      <w:r w:rsidRPr="00CA5149">
        <w:rPr>
          <w:rFonts w:ascii="Bahnschrift" w:hAnsi="Bahnschrift" w:cs="Tahoma"/>
          <w:b/>
          <w:bCs/>
        </w:rPr>
        <w:t xml:space="preserve">C) </w:t>
      </w:r>
      <w:r w:rsidR="00C965AF" w:rsidRPr="00CA5149">
        <w:rPr>
          <w:rFonts w:ascii="Bahnschrift" w:hAnsi="Bahnschrift" w:cs="Tahoma"/>
          <w:b/>
          <w:bCs/>
        </w:rPr>
        <w:t>KİŞİ</w:t>
      </w:r>
      <w:r w:rsidR="00C965AF" w:rsidRPr="00CA5149">
        <w:rPr>
          <w:rFonts w:ascii="Bahnschrift" w:hAnsi="Bahnschrift" w:cs="Tahoma"/>
          <w:b/>
          <w:bCs/>
          <w:lang w:val="es-ES_tradnl"/>
        </w:rPr>
        <w:t>SEL VER</w:t>
      </w:r>
      <w:r w:rsidR="00C965AF" w:rsidRPr="00CA5149">
        <w:rPr>
          <w:rFonts w:ascii="Bahnschrift" w:hAnsi="Bahnschrift" w:cs="Tahoma"/>
          <w:b/>
          <w:bCs/>
        </w:rPr>
        <w:t>İ</w:t>
      </w:r>
      <w:r w:rsidR="00C965AF" w:rsidRPr="00CA5149">
        <w:rPr>
          <w:rFonts w:ascii="Bahnschrift" w:hAnsi="Bahnschrift" w:cs="Tahoma"/>
          <w:b/>
          <w:bCs/>
          <w:lang w:val="de-DE"/>
        </w:rPr>
        <w:t>LER</w:t>
      </w:r>
      <w:r w:rsidR="00C965AF" w:rsidRPr="00CA5149">
        <w:rPr>
          <w:rFonts w:ascii="Bahnschrift" w:hAnsi="Bahnschrift" w:cs="Tahoma"/>
          <w:b/>
          <w:bCs/>
        </w:rPr>
        <w:t>İ</w:t>
      </w:r>
      <w:r w:rsidR="00C965AF" w:rsidRPr="00CA5149">
        <w:rPr>
          <w:rFonts w:ascii="Bahnschrift" w:hAnsi="Bahnschrift" w:cs="Tahoma"/>
          <w:b/>
          <w:bCs/>
          <w:lang w:val="de-DE"/>
        </w:rPr>
        <w:t>N K</w:t>
      </w:r>
      <w:r w:rsidR="00C965AF" w:rsidRPr="00CA5149">
        <w:rPr>
          <w:rFonts w:ascii="Bahnschrift" w:hAnsi="Bahnschrift" w:cs="Tahoma"/>
          <w:b/>
          <w:bCs/>
        </w:rPr>
        <w:t>İ</w:t>
      </w:r>
      <w:r w:rsidR="00A27251" w:rsidRPr="00CA5149">
        <w:rPr>
          <w:rFonts w:ascii="Bahnschrift" w:hAnsi="Bahnschrift" w:cs="Tahoma"/>
          <w:b/>
          <w:bCs/>
          <w:lang w:val="de-DE"/>
        </w:rPr>
        <w:t>MLERE</w:t>
      </w:r>
      <w:r w:rsidR="00FA32C6" w:rsidRPr="00CA5149">
        <w:rPr>
          <w:rFonts w:ascii="Bahnschrift" w:hAnsi="Bahnschrift" w:cs="Tahoma"/>
          <w:b/>
          <w:bCs/>
          <w:lang w:val="de-DE"/>
        </w:rPr>
        <w:t xml:space="preserve"> VE </w:t>
      </w:r>
      <w:r w:rsidR="00A27251" w:rsidRPr="00CA5149">
        <w:rPr>
          <w:rFonts w:ascii="Bahnschrift" w:hAnsi="Bahnschrift" w:cs="Tahoma"/>
          <w:b/>
          <w:bCs/>
          <w:lang w:val="de-DE"/>
        </w:rPr>
        <w:t xml:space="preserve"> HANGİ AMAÇLARLA</w:t>
      </w:r>
      <w:r w:rsidR="00FA32C6" w:rsidRPr="00CA5149">
        <w:rPr>
          <w:rFonts w:ascii="Bahnschrift" w:hAnsi="Bahnschrift" w:cs="Tahoma"/>
          <w:b/>
          <w:bCs/>
        </w:rPr>
        <w:t xml:space="preserve"> AKTARILDIĞI</w:t>
      </w:r>
    </w:p>
    <w:p w14:paraId="120AE8E2" w14:textId="2A81ECEF" w:rsidR="00147817" w:rsidRPr="00CA5149" w:rsidRDefault="00C965AF" w:rsidP="00F70F26">
      <w:pPr>
        <w:pStyle w:val="ListeParagraf"/>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jc w:val="both"/>
        <w:rPr>
          <w:rFonts w:ascii="Bahnschrift" w:hAnsi="Bahnschrift" w:cs="Tahoma"/>
        </w:rPr>
      </w:pPr>
      <w:r w:rsidRPr="00CA5149">
        <w:rPr>
          <w:rFonts w:ascii="Bahnschrift" w:hAnsi="Bahnschrift" w:cs="Tahoma"/>
        </w:rPr>
        <w:t xml:space="preserve">Kişisel verileriniz; KVKK’nın </w:t>
      </w:r>
      <w:r w:rsidR="00471A67" w:rsidRPr="00CA5149">
        <w:rPr>
          <w:rFonts w:ascii="Bahnschrift" w:hAnsi="Bahnschrift" w:cs="Tahoma"/>
        </w:rPr>
        <w:t>8</w:t>
      </w:r>
      <w:r w:rsidRPr="00CA5149">
        <w:rPr>
          <w:rFonts w:ascii="Bahnschrift" w:hAnsi="Bahnschrift" w:cs="Tahoma"/>
        </w:rPr>
        <w:t xml:space="preserve"> ve 9</w:t>
      </w:r>
      <w:r w:rsidR="00A75F32" w:rsidRPr="00CA5149">
        <w:rPr>
          <w:rFonts w:ascii="Bahnschrift" w:hAnsi="Bahnschrift" w:cs="Tahoma"/>
        </w:rPr>
        <w:t xml:space="preserve"> uncu</w:t>
      </w:r>
      <w:r w:rsidRPr="00CA5149">
        <w:rPr>
          <w:rFonts w:ascii="Bahnschrift" w:hAnsi="Bahnschrift" w:cs="Tahoma"/>
        </w:rPr>
        <w:t xml:space="preserve"> maddelerinde </w:t>
      </w:r>
      <w:r w:rsidR="00065019" w:rsidRPr="00CA5149">
        <w:rPr>
          <w:rFonts w:ascii="Bahnschrift" w:hAnsi="Bahnschrift" w:cs="Tahoma"/>
        </w:rPr>
        <w:t>belirtilen kişisel verilerin aktarılması hükümleri</w:t>
      </w:r>
      <w:r w:rsidRPr="00CA5149">
        <w:rPr>
          <w:rFonts w:ascii="Bahnschrift" w:hAnsi="Bahnschrift" w:cs="Tahoma"/>
        </w:rPr>
        <w:t>  çer</w:t>
      </w:r>
      <w:r w:rsidRPr="00CA5149">
        <w:rPr>
          <w:rFonts w:ascii="Bahnschrift" w:hAnsi="Bahnschrift" w:cs="Tahoma"/>
          <w:lang w:val="pt-PT"/>
        </w:rPr>
        <w:t>ç</w:t>
      </w:r>
      <w:r w:rsidRPr="00CA5149">
        <w:rPr>
          <w:rFonts w:ascii="Bahnschrift" w:hAnsi="Bahnschrift" w:cs="Tahoma"/>
        </w:rPr>
        <w:t>evesinde;</w:t>
      </w:r>
      <w:r w:rsidR="00FA32C6" w:rsidRPr="00CA5149">
        <w:rPr>
          <w:rFonts w:ascii="Bahnschrift" w:hAnsi="Bahnschrift" w:cs="Tahoma"/>
        </w:rPr>
        <w:t xml:space="preserve"> </w:t>
      </w:r>
      <w:r w:rsidR="009F2FB5" w:rsidRPr="00CA5149">
        <w:rPr>
          <w:rFonts w:ascii="Bahnschrift" w:hAnsi="Bahnschrift" w:cs="Tahoma"/>
        </w:rPr>
        <w:t>iş faaliyetlerinin yürütülebilmesi ve sözleşmelerin kurulabilmesi amacıyla,</w:t>
      </w:r>
      <w:r w:rsidR="00356438" w:rsidRPr="00CA5149">
        <w:rPr>
          <w:rFonts w:ascii="Bahnschrift" w:hAnsi="Bahnschrift" w:cs="Tahoma"/>
        </w:rPr>
        <w:t xml:space="preserve"> </w:t>
      </w:r>
      <w:r w:rsidR="009F2FB5" w:rsidRPr="00CA5149">
        <w:rPr>
          <w:rFonts w:ascii="Bahnschrift" w:hAnsi="Bahnschrift" w:cs="Tahoma"/>
        </w:rPr>
        <w:t>hissedar/</w:t>
      </w:r>
      <w:r w:rsidR="009F2FB5" w:rsidRPr="00CA5149">
        <w:rPr>
          <w:rFonts w:ascii="Bahnschrift" w:hAnsi="Bahnschrift" w:cs="Tahoma"/>
          <w:color w:val="000000" w:themeColor="text1"/>
        </w:rPr>
        <w:t>ortaklara,</w:t>
      </w:r>
      <w:r w:rsidR="00F013C6" w:rsidRPr="00CA5149">
        <w:rPr>
          <w:rFonts w:ascii="Bahnschrift" w:hAnsi="Bahnschrift" w:cs="Tahoma"/>
          <w:color w:val="000000" w:themeColor="text1"/>
        </w:rPr>
        <w:t xml:space="preserve">finans ve muhasebe işlerinin yürütülebilmesi için </w:t>
      </w:r>
      <w:r w:rsidR="008F1CEF" w:rsidRPr="00CA5149">
        <w:rPr>
          <w:rFonts w:ascii="Bahnschrift" w:hAnsi="Bahnschrift" w:cs="Tahoma"/>
          <w:color w:val="000000" w:themeColor="text1"/>
        </w:rPr>
        <w:t>tedar</w:t>
      </w:r>
      <w:r w:rsidR="00F013C6" w:rsidRPr="00CA5149">
        <w:rPr>
          <w:rFonts w:ascii="Bahnschrift" w:hAnsi="Bahnschrift" w:cs="Tahoma"/>
          <w:color w:val="000000" w:themeColor="text1"/>
        </w:rPr>
        <w:t>ikçi mali müşavirlere ve uyuşmazlıklar halinde avukatlara</w:t>
      </w:r>
      <w:r w:rsidR="008F1CEF" w:rsidRPr="00CA5149">
        <w:rPr>
          <w:rFonts w:ascii="Bahnschrift" w:hAnsi="Bahnschrift" w:cs="Tahoma"/>
          <w:color w:val="000000" w:themeColor="text1"/>
        </w:rPr>
        <w:t>,</w:t>
      </w:r>
      <w:r w:rsidR="00F70F26" w:rsidRPr="00CA5149">
        <w:rPr>
          <w:rFonts w:ascii="Bahnschrift" w:hAnsi="Bahnschrift" w:cs="Tahoma"/>
        </w:rPr>
        <w:t xml:space="preserve"> vergi yükümlülüğü gibi kanundan kaynaklı yükümlülüklerin yerine getirilebilmesi içinse</w:t>
      </w:r>
      <w:r w:rsidR="009F2FB5" w:rsidRPr="00CA5149">
        <w:rPr>
          <w:rFonts w:ascii="Bahnschrift" w:hAnsi="Bahnschrift" w:cs="Tahoma"/>
        </w:rPr>
        <w:t xml:space="preserve"> </w:t>
      </w:r>
      <w:r w:rsidR="00240CFE" w:rsidRPr="00CA5149">
        <w:rPr>
          <w:rFonts w:ascii="Bahnschrift" w:hAnsi="Bahnschrift" w:cs="Tahoma"/>
        </w:rPr>
        <w:t>hukuken yetkili kamu kuru</w:t>
      </w:r>
      <w:r w:rsidR="009F2FB5" w:rsidRPr="00CA5149">
        <w:rPr>
          <w:rFonts w:ascii="Bahnschrift" w:hAnsi="Bahnschrift" w:cs="Tahoma"/>
        </w:rPr>
        <w:t>m ve kuruluşları ile adli ve idari mercilere aktarılabilecektir.</w:t>
      </w:r>
    </w:p>
    <w:p w14:paraId="4794CFE9" w14:textId="7A264A5A" w:rsidR="00147817" w:rsidRPr="00CA5149" w:rsidRDefault="0026705F" w:rsidP="0026705F">
      <w:pPr>
        <w:tabs>
          <w:tab w:val="left" w:pos="851"/>
        </w:tabs>
        <w:spacing w:line="276" w:lineRule="auto"/>
        <w:jc w:val="both"/>
        <w:rPr>
          <w:rFonts w:ascii="Bahnschrift" w:hAnsi="Bahnschrift" w:cs="Tahoma"/>
        </w:rPr>
      </w:pPr>
      <w:r w:rsidRPr="00CA5149">
        <w:rPr>
          <w:rFonts w:ascii="Bahnschrift" w:hAnsi="Bahnschrift" w:cs="Tahoma"/>
          <w:b/>
          <w:bCs/>
        </w:rPr>
        <w:t xml:space="preserve">D) </w:t>
      </w:r>
      <w:r w:rsidR="00C965AF" w:rsidRPr="00CA5149">
        <w:rPr>
          <w:rFonts w:ascii="Bahnschrift" w:hAnsi="Bahnschrift" w:cs="Tahoma"/>
          <w:b/>
          <w:bCs/>
        </w:rPr>
        <w:t>KİŞİ</w:t>
      </w:r>
      <w:r w:rsidR="00C965AF" w:rsidRPr="00CA5149">
        <w:rPr>
          <w:rFonts w:ascii="Bahnschrift" w:hAnsi="Bahnschrift" w:cs="Tahoma"/>
          <w:b/>
          <w:bCs/>
          <w:lang w:val="es-ES_tradnl"/>
        </w:rPr>
        <w:t>SEL VER</w:t>
      </w:r>
      <w:r w:rsidR="00C965AF" w:rsidRPr="00CA5149">
        <w:rPr>
          <w:rFonts w:ascii="Bahnschrift" w:hAnsi="Bahnschrift" w:cs="Tahoma"/>
          <w:b/>
          <w:bCs/>
        </w:rPr>
        <w:t>İ SAHİBİ İ</w:t>
      </w:r>
      <w:r w:rsidR="00C965AF" w:rsidRPr="00CA5149">
        <w:rPr>
          <w:rFonts w:ascii="Bahnschrift" w:hAnsi="Bahnschrift" w:cs="Tahoma"/>
          <w:b/>
          <w:bCs/>
          <w:lang w:val="de-DE"/>
        </w:rPr>
        <w:t>LG</w:t>
      </w:r>
      <w:r w:rsidRPr="00CA5149">
        <w:rPr>
          <w:rFonts w:ascii="Bahnschrift" w:hAnsi="Bahnschrift" w:cs="Tahoma"/>
          <w:b/>
          <w:bCs/>
        </w:rPr>
        <w:t xml:space="preserve">İLİ KİŞİ OLARAK HAKLARINIZ </w:t>
      </w:r>
    </w:p>
    <w:p w14:paraId="386FED15" w14:textId="01E9208F" w:rsidR="00F70F26" w:rsidRPr="00CA5149" w:rsidRDefault="00F70F26" w:rsidP="00F70F26">
      <w:pPr>
        <w:pStyle w:val="Gvde"/>
        <w:spacing w:line="276" w:lineRule="auto"/>
        <w:jc w:val="both"/>
        <w:rPr>
          <w:rFonts w:ascii="Bahnschrift" w:hAnsi="Bahnschrift" w:cs="Tahoma"/>
          <w:color w:val="FF0000"/>
        </w:rPr>
      </w:pPr>
      <w:bookmarkStart w:id="0" w:name="_Hlk25151371"/>
      <w:bookmarkEnd w:id="0"/>
      <w:r w:rsidRPr="00CA5149">
        <w:rPr>
          <w:rFonts w:ascii="Bahnschrift" w:hAnsi="Bahnschrift" w:cs="Tahoma"/>
        </w:rPr>
        <w:t xml:space="preserve">Kişisel veri sahibi “İlgili Kişi” olarak sizler, 6698 Kişisel Verilerin Korunması Kanununun 11. maddesinde yer verilen haklarınızı kullanmak ve taleplerinizi bizlere bildirmek için http://www.turemyumurta.com.tr/ internet sitemizde yer alan Başvuru Formu’nu, formda yer verilen usule uygun olarak doldurmak suretiyle “Veri Sorumlusuna Başvuru Usul ve Esasları Hakkında Tebliğe” göre </w:t>
      </w:r>
      <w:r w:rsidR="000F40E0">
        <w:rPr>
          <w:rFonts w:ascii="Bahnschrift" w:hAnsi="Bahnschrift" w:cs="Tahoma"/>
        </w:rPr>
        <w:t xml:space="preserve">Macun Mah. 193.Cad. Gimat </w:t>
      </w:r>
      <w:r w:rsidRPr="00CA5149">
        <w:rPr>
          <w:rFonts w:ascii="Bahnschrift" w:hAnsi="Bahnschrift" w:cs="Tahoma"/>
        </w:rPr>
        <w:t xml:space="preserve">17. Blok, No: 496-497 </w:t>
      </w:r>
      <w:r w:rsidR="000F40E0">
        <w:rPr>
          <w:rFonts w:ascii="Bahnschrift" w:hAnsi="Bahnschrift" w:cs="Tahoma"/>
        </w:rPr>
        <w:t xml:space="preserve">Yenimahalle </w:t>
      </w:r>
      <w:r w:rsidRPr="00CA5149">
        <w:rPr>
          <w:rFonts w:ascii="Bahnschrift" w:hAnsi="Bahnschrift" w:cs="Tahoma"/>
        </w:rPr>
        <w:t>Ankara/TÜRKİYE  adresine,  yazılı olarak veya üyeliğinizin teyit edildiği elektronik posta üzerinden bilgi@turem.com.tr e-posta adresine iletebilirsiniz.</w:t>
      </w:r>
    </w:p>
    <w:p w14:paraId="2A5C1018" w14:textId="393BD6DD" w:rsidR="00D360E4" w:rsidRPr="00CA5149" w:rsidRDefault="00D360E4">
      <w:pPr>
        <w:pStyle w:val="Gvde"/>
        <w:spacing w:line="276" w:lineRule="auto"/>
        <w:jc w:val="both"/>
        <w:rPr>
          <w:rFonts w:ascii="Bahnschrift" w:hAnsi="Bahnschrift" w:cs="Tahoma"/>
          <w:color w:val="FF0000"/>
        </w:rPr>
      </w:pPr>
    </w:p>
    <w:sectPr w:rsidR="00D360E4" w:rsidRPr="00CA5149">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39D78" w14:textId="77777777" w:rsidR="00F45D02" w:rsidRDefault="00F45D02">
      <w:r>
        <w:separator/>
      </w:r>
    </w:p>
  </w:endnote>
  <w:endnote w:type="continuationSeparator" w:id="0">
    <w:p w14:paraId="4B57829B" w14:textId="77777777" w:rsidR="00F45D02" w:rsidRDefault="00F45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Tahoma">
    <w:panose1 w:val="020B0604030504040204"/>
    <w:charset w:val="A2"/>
    <w:family w:val="swiss"/>
    <w:pitch w:val="variable"/>
    <w:sig w:usb0="E1002EFF" w:usb1="C000605B" w:usb2="00000029" w:usb3="00000000" w:csb0="000101FF" w:csb1="00000000"/>
  </w:font>
  <w:font w:name="Bahnschrift">
    <w:panose1 w:val="020B0502040204020203"/>
    <w:charset w:val="A2"/>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78BBA" w14:textId="77777777" w:rsidR="00793A6A" w:rsidRDefault="00793A6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7672E" w14:textId="77777777" w:rsidR="00793A6A" w:rsidRDefault="00793A6A">
    <w:pPr>
      <w:pStyle w:val="BalkveAltlk"/>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294A8" w14:textId="77777777" w:rsidR="00793A6A" w:rsidRDefault="00793A6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0A36B" w14:textId="77777777" w:rsidR="00F45D02" w:rsidRDefault="00F45D02">
      <w:r>
        <w:separator/>
      </w:r>
    </w:p>
  </w:footnote>
  <w:footnote w:type="continuationSeparator" w:id="0">
    <w:p w14:paraId="23561B69" w14:textId="77777777" w:rsidR="00F45D02" w:rsidRDefault="00F45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397E5" w14:textId="6C7CAF3D" w:rsidR="00793A6A" w:rsidRDefault="00F45D02">
    <w:pPr>
      <w:pStyle w:val="stBilgi"/>
    </w:pPr>
    <w:r>
      <w:rPr>
        <w:noProof/>
      </w:rPr>
      <w:pict w14:anchorId="065BAC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199313" o:spid="_x0000_s1026" type="#_x0000_t75" style="position:absolute;margin-left:0;margin-top:0;width:481.55pt;height:310.3pt;z-index:-251657216;mso-position-horizontal:center;mso-position-horizontal-relative:margin;mso-position-vertical:center;mso-position-vertical-relative:margin" o:allowincell="f">
          <v:imagedata r:id="rId1" o:title="Resim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6C405" w14:textId="0600EED8" w:rsidR="00793A6A" w:rsidRDefault="00F45D02">
    <w:pPr>
      <w:pStyle w:val="BalkveAltlk"/>
      <w:rPr>
        <w:rFonts w:hint="eastAsia"/>
      </w:rPr>
    </w:pPr>
    <w:r>
      <w:rPr>
        <w:rFonts w:hint="eastAsia"/>
        <w:noProof/>
      </w:rPr>
      <w:pict w14:anchorId="6CD79B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199314" o:spid="_x0000_s1027" type="#_x0000_t75" style="position:absolute;margin-left:0;margin-top:0;width:481.55pt;height:310.3pt;z-index:-251656192;mso-position-horizontal:center;mso-position-horizontal-relative:margin;mso-position-vertical:center;mso-position-vertical-relative:margin" o:allowincell="f">
          <v:imagedata r:id="rId1" o:title="Resim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E1460" w14:textId="1A24A2E6" w:rsidR="00793A6A" w:rsidRDefault="00F45D02">
    <w:pPr>
      <w:pStyle w:val="stBilgi"/>
    </w:pPr>
    <w:r>
      <w:rPr>
        <w:noProof/>
      </w:rPr>
      <w:pict w14:anchorId="0A8A08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199312" o:spid="_x0000_s1025" type="#_x0000_t75" style="position:absolute;margin-left:0;margin-top:0;width:481.55pt;height:310.3pt;z-index:-251658240;mso-position-horizontal:center;mso-position-horizontal-relative:margin;mso-position-vertical:center;mso-position-vertical-relative:margin" o:allowincell="f">
          <v:imagedata r:id="rId1" o:title="Resim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0C5"/>
    <w:multiLevelType w:val="hybridMultilevel"/>
    <w:tmpl w:val="11FA079E"/>
    <w:styleLink w:val="eAktarlan3Stili"/>
    <w:lvl w:ilvl="0" w:tplc="AB3EF7D2">
      <w:start w:val="1"/>
      <w:numFmt w:val="decimal"/>
      <w:lvlText w:val="%1."/>
      <w:lvlJc w:val="left"/>
      <w:pPr>
        <w:ind w:left="7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FA647E64">
      <w:start w:val="1"/>
      <w:numFmt w:val="lowerLetter"/>
      <w:lvlText w:val="%2."/>
      <w:lvlJc w:val="left"/>
      <w:pPr>
        <w:ind w:left="14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46D00FE0">
      <w:start w:val="1"/>
      <w:numFmt w:val="lowerRoman"/>
      <w:lvlText w:val="%3."/>
      <w:lvlJc w:val="left"/>
      <w:pPr>
        <w:ind w:left="2160"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4E3830C0">
      <w:start w:val="1"/>
      <w:numFmt w:val="decimal"/>
      <w:lvlText w:val="%4."/>
      <w:lvlJc w:val="left"/>
      <w:pPr>
        <w:ind w:left="28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84DEA8DE">
      <w:start w:val="1"/>
      <w:numFmt w:val="lowerLetter"/>
      <w:lvlText w:val="%5."/>
      <w:lvlJc w:val="left"/>
      <w:pPr>
        <w:ind w:left="36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DC6221AA">
      <w:start w:val="1"/>
      <w:numFmt w:val="lowerRoman"/>
      <w:lvlText w:val="%6."/>
      <w:lvlJc w:val="left"/>
      <w:pPr>
        <w:ind w:left="4320"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E4123DCE">
      <w:start w:val="1"/>
      <w:numFmt w:val="decimal"/>
      <w:lvlText w:val="%7."/>
      <w:lvlJc w:val="left"/>
      <w:pPr>
        <w:ind w:left="50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9230E1BC">
      <w:start w:val="1"/>
      <w:numFmt w:val="lowerLetter"/>
      <w:lvlText w:val="%8."/>
      <w:lvlJc w:val="left"/>
      <w:pPr>
        <w:ind w:left="57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8F0C5218">
      <w:start w:val="1"/>
      <w:numFmt w:val="lowerRoman"/>
      <w:lvlText w:val="%9."/>
      <w:lvlJc w:val="left"/>
      <w:pPr>
        <w:ind w:left="6480"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97B5986"/>
    <w:multiLevelType w:val="hybridMultilevel"/>
    <w:tmpl w:val="D012CE8C"/>
    <w:numStyleLink w:val="eAktarlan1Stili"/>
  </w:abstractNum>
  <w:abstractNum w:abstractNumId="2" w15:restartNumberingAfterBreak="0">
    <w:nsid w:val="1C632FDB"/>
    <w:multiLevelType w:val="multilevel"/>
    <w:tmpl w:val="57281EF8"/>
    <w:lvl w:ilvl="0">
      <w:start w:val="1"/>
      <w:numFmt w:val="upperLetter"/>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5"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0F5805"/>
    <w:multiLevelType w:val="hybridMultilevel"/>
    <w:tmpl w:val="EA1E2136"/>
    <w:styleLink w:val="eAktarlan4Stili"/>
    <w:lvl w:ilvl="0" w:tplc="8AE4DA3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FE32A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710D02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0DE8DD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D8E98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F92F6B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168F07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CA0EF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D24A2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8824035"/>
    <w:multiLevelType w:val="hybridMultilevel"/>
    <w:tmpl w:val="D012CE8C"/>
    <w:styleLink w:val="eAktarlan1Stili"/>
    <w:lvl w:ilvl="0" w:tplc="6422ED0A">
      <w:start w:val="1"/>
      <w:numFmt w:val="upperLetter"/>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BE00550">
      <w:start w:val="1"/>
      <w:numFmt w:val="lowerLetter"/>
      <w:lvlText w:val="%2."/>
      <w:lvlJc w:val="left"/>
      <w:pPr>
        <w:ind w:left="1080" w:hanging="349"/>
      </w:pPr>
      <w:rPr>
        <w:rFonts w:hAnsi="Arial Unicode MS"/>
        <w:caps w:val="0"/>
        <w:smallCaps w:val="0"/>
        <w:strike w:val="0"/>
        <w:dstrike w:val="0"/>
        <w:outline w:val="0"/>
        <w:emboss w:val="0"/>
        <w:imprint w:val="0"/>
        <w:spacing w:val="0"/>
        <w:w w:val="100"/>
        <w:kern w:val="0"/>
        <w:position w:val="0"/>
        <w:highlight w:val="none"/>
        <w:vertAlign w:val="baseline"/>
      </w:rPr>
    </w:lvl>
    <w:lvl w:ilvl="2" w:tplc="326A544A">
      <w:start w:val="1"/>
      <w:numFmt w:val="lowerRoman"/>
      <w:lvlText w:val="%3."/>
      <w:lvlJc w:val="left"/>
      <w:pPr>
        <w:ind w:left="180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19B23C04">
      <w:start w:val="1"/>
      <w:numFmt w:val="decimal"/>
      <w:lvlText w:val="%4."/>
      <w:lvlJc w:val="left"/>
      <w:pPr>
        <w:ind w:left="425"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ADE4AF52">
      <w:start w:val="1"/>
      <w:numFmt w:val="lowerLetter"/>
      <w:lvlText w:val="%5."/>
      <w:lvlJc w:val="left"/>
      <w:pPr>
        <w:ind w:left="3240"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511C114E">
      <w:start w:val="1"/>
      <w:numFmt w:val="lowerRoman"/>
      <w:lvlText w:val="%6."/>
      <w:lvlJc w:val="left"/>
      <w:pPr>
        <w:ind w:left="3960" w:hanging="245"/>
      </w:pPr>
      <w:rPr>
        <w:rFonts w:hAnsi="Arial Unicode MS"/>
        <w:caps w:val="0"/>
        <w:smallCaps w:val="0"/>
        <w:strike w:val="0"/>
        <w:dstrike w:val="0"/>
        <w:outline w:val="0"/>
        <w:emboss w:val="0"/>
        <w:imprint w:val="0"/>
        <w:spacing w:val="0"/>
        <w:w w:val="100"/>
        <w:kern w:val="0"/>
        <w:position w:val="0"/>
        <w:highlight w:val="none"/>
        <w:vertAlign w:val="baseline"/>
      </w:rPr>
    </w:lvl>
    <w:lvl w:ilvl="6" w:tplc="5B38D58E">
      <w:start w:val="1"/>
      <w:numFmt w:val="decimal"/>
      <w:lvlText w:val="%7."/>
      <w:lvlJc w:val="left"/>
      <w:pPr>
        <w:ind w:left="4680"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4C0CEFA2">
      <w:start w:val="1"/>
      <w:numFmt w:val="lowerLetter"/>
      <w:lvlText w:val="%8."/>
      <w:lvlJc w:val="left"/>
      <w:pPr>
        <w:ind w:left="5400"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B40A54CE">
      <w:start w:val="1"/>
      <w:numFmt w:val="lowerRoman"/>
      <w:lvlText w:val="%9."/>
      <w:lvlJc w:val="left"/>
      <w:pPr>
        <w:ind w:left="6120" w:hanging="2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16B796D"/>
    <w:multiLevelType w:val="hybridMultilevel"/>
    <w:tmpl w:val="D012CE8C"/>
    <w:numStyleLink w:val="eAktarlan1Stili"/>
  </w:abstractNum>
  <w:abstractNum w:abstractNumId="6" w15:restartNumberingAfterBreak="0">
    <w:nsid w:val="4B7A5DE6"/>
    <w:multiLevelType w:val="hybridMultilevel"/>
    <w:tmpl w:val="11FA079E"/>
    <w:numStyleLink w:val="eAktarlan3Stili"/>
  </w:abstractNum>
  <w:abstractNum w:abstractNumId="7" w15:restartNumberingAfterBreak="0">
    <w:nsid w:val="526D6076"/>
    <w:multiLevelType w:val="hybridMultilevel"/>
    <w:tmpl w:val="D86C202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62AA5E2F"/>
    <w:multiLevelType w:val="hybridMultilevel"/>
    <w:tmpl w:val="EA1E2136"/>
    <w:numStyleLink w:val="eAktarlan4Stili"/>
  </w:abstractNum>
  <w:abstractNum w:abstractNumId="9" w15:restartNumberingAfterBreak="0">
    <w:nsid w:val="64486F80"/>
    <w:multiLevelType w:val="hybridMultilevel"/>
    <w:tmpl w:val="AF40AAD8"/>
    <w:styleLink w:val="eAktarlan2Stili"/>
    <w:lvl w:ilvl="0" w:tplc="C696E996">
      <w:start w:val="1"/>
      <w:numFmt w:val="decimal"/>
      <w:lvlText w:val="%1."/>
      <w:lvlJc w:val="left"/>
      <w:pPr>
        <w:ind w:left="78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720AB12">
      <w:start w:val="1"/>
      <w:numFmt w:val="lowerLetter"/>
      <w:lvlText w:val="%2."/>
      <w:lvlJc w:val="left"/>
      <w:pPr>
        <w:ind w:left="15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B0C0E6">
      <w:start w:val="1"/>
      <w:numFmt w:val="lowerRoman"/>
      <w:lvlText w:val="%3."/>
      <w:lvlJc w:val="left"/>
      <w:pPr>
        <w:ind w:left="2225"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04EF594">
      <w:start w:val="1"/>
      <w:numFmt w:val="decimal"/>
      <w:lvlText w:val="%4."/>
      <w:lvlJc w:val="left"/>
      <w:pPr>
        <w:ind w:left="2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803680">
      <w:start w:val="1"/>
      <w:numFmt w:val="lowerLetter"/>
      <w:lvlText w:val="%5."/>
      <w:lvlJc w:val="left"/>
      <w:pPr>
        <w:ind w:left="3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9B8D284">
      <w:start w:val="1"/>
      <w:numFmt w:val="lowerRoman"/>
      <w:lvlText w:val="%6."/>
      <w:lvlJc w:val="left"/>
      <w:pPr>
        <w:ind w:left="4385"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00A6CDA">
      <w:start w:val="1"/>
      <w:numFmt w:val="decimal"/>
      <w:lvlText w:val="%7."/>
      <w:lvlJc w:val="left"/>
      <w:pPr>
        <w:ind w:left="51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E4CF85A">
      <w:start w:val="1"/>
      <w:numFmt w:val="lowerLetter"/>
      <w:lvlText w:val="%8."/>
      <w:lvlJc w:val="left"/>
      <w:pPr>
        <w:ind w:left="58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BE052AA">
      <w:start w:val="1"/>
      <w:numFmt w:val="lowerRoman"/>
      <w:lvlText w:val="%9."/>
      <w:lvlJc w:val="left"/>
      <w:pPr>
        <w:ind w:left="6545"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4AD7A75"/>
    <w:multiLevelType w:val="hybridMultilevel"/>
    <w:tmpl w:val="7A9A09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6B03659"/>
    <w:multiLevelType w:val="hybridMultilevel"/>
    <w:tmpl w:val="AF40AAD8"/>
    <w:numStyleLink w:val="eAktarlan2Stili"/>
  </w:abstractNum>
  <w:num w:numId="1">
    <w:abstractNumId w:val="4"/>
  </w:num>
  <w:num w:numId="2">
    <w:abstractNumId w:val="1"/>
    <w:lvlOverride w:ilvl="0">
      <w:lvl w:ilvl="0" w:tplc="D5DC08C2">
        <w:start w:val="1"/>
        <w:numFmt w:val="upperLetter"/>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abstractNumId w:val="9"/>
  </w:num>
  <w:num w:numId="4">
    <w:abstractNumId w:val="11"/>
  </w:num>
  <w:num w:numId="5">
    <w:abstractNumId w:val="1"/>
    <w:lvlOverride w:ilvl="0">
      <w:startOverride w:val="3"/>
      <w:lvl w:ilvl="0" w:tplc="D5DC08C2">
        <w:start w:val="3"/>
        <w:numFmt w:val="upperLetter"/>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B2C8356">
        <w:start w:val="1"/>
        <w:numFmt w:val="lowerLetter"/>
        <w:lvlText w:val="%2."/>
        <w:lvlJc w:val="left"/>
        <w:pPr>
          <w:ind w:left="1080" w:hanging="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36A66C8">
        <w:start w:val="1"/>
        <w:numFmt w:val="lowerRoman"/>
        <w:lvlText w:val="%3."/>
        <w:lvlJc w:val="left"/>
        <w:pPr>
          <w:ind w:left="1800" w:hanging="2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22E51DE">
        <w:start w:val="1"/>
        <w:numFmt w:val="decimal"/>
        <w:lvlText w:val="%4."/>
        <w:lvlJc w:val="left"/>
        <w:pPr>
          <w:ind w:left="425"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A1AD3C0">
        <w:start w:val="1"/>
        <w:numFmt w:val="lowerLetter"/>
        <w:lvlText w:val="%5."/>
        <w:lvlJc w:val="left"/>
        <w:pPr>
          <w:ind w:left="3240" w:hanging="3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57EAE1E">
        <w:start w:val="1"/>
        <w:numFmt w:val="lowerRoman"/>
        <w:lvlText w:val="%6."/>
        <w:lvlJc w:val="left"/>
        <w:pPr>
          <w:ind w:left="3960" w:hanging="2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89C11F0">
        <w:start w:val="1"/>
        <w:numFmt w:val="decimal"/>
        <w:lvlText w:val="%7."/>
        <w:lvlJc w:val="left"/>
        <w:pPr>
          <w:ind w:left="4680"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332FD24">
        <w:start w:val="1"/>
        <w:numFmt w:val="lowerLetter"/>
        <w:lvlText w:val="%8."/>
        <w:lvlJc w:val="left"/>
        <w:pPr>
          <w:ind w:left="5400" w:hanging="2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B5882B0">
        <w:start w:val="1"/>
        <w:numFmt w:val="lowerRoman"/>
        <w:lvlText w:val="%9."/>
        <w:lvlJc w:val="left"/>
        <w:pPr>
          <w:ind w:left="6120" w:hanging="20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num>
  <w:num w:numId="7">
    <w:abstractNumId w:val="6"/>
  </w:num>
  <w:num w:numId="8">
    <w:abstractNumId w:val="1"/>
    <w:lvlOverride w:ilvl="0">
      <w:startOverride w:val="4"/>
      <w:lvl w:ilvl="0" w:tplc="D5DC08C2">
        <w:start w:val="4"/>
        <w:numFmt w:val="upp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B2C835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36A66C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22E51DE">
        <w:start w:val="1"/>
        <w:numFmt w:val="decimal"/>
        <w:lvlText w:val="%4."/>
        <w:lvlJc w:val="left"/>
        <w:pPr>
          <w:ind w:left="7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A1AD3C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57EAE1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89C11F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332FD2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B5882B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3"/>
  </w:num>
  <w:num w:numId="10">
    <w:abstractNumId w:val="8"/>
  </w:num>
  <w:num w:numId="11">
    <w:abstractNumId w:val="1"/>
    <w:lvlOverride w:ilvl="0">
      <w:startOverride w:val="5"/>
      <w:lvl w:ilvl="0" w:tplc="D5DC08C2">
        <w:start w:val="5"/>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B2C835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36A66C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22E51DE">
        <w:start w:val="1"/>
        <w:numFmt w:val="decimal"/>
        <w:lvlText w:val="%4."/>
        <w:lvlJc w:val="left"/>
        <w:pPr>
          <w:ind w:left="7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A1AD3C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57EAE1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89C11F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332FD2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B5882B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1"/>
    <w:lvlOverride w:ilvl="0">
      <w:lvl w:ilvl="0" w:tplc="D5DC08C2">
        <w:start w:val="1"/>
        <w:numFmt w:val="upperLetter"/>
        <w:lvlText w:val="%1."/>
        <w:lvlJc w:val="left"/>
        <w:pPr>
          <w:tabs>
            <w:tab w:val="left" w:pos="851"/>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B2C8356">
        <w:start w:val="1"/>
        <w:numFmt w:val="lowerLetter"/>
        <w:lvlText w:val="%2."/>
        <w:lvlJc w:val="left"/>
        <w:pPr>
          <w:tabs>
            <w:tab w:val="left" w:pos="851"/>
          </w:tabs>
          <w:ind w:left="13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36A66C8">
        <w:start w:val="1"/>
        <w:numFmt w:val="lowerRoman"/>
        <w:lvlText w:val="%3."/>
        <w:lvlJc w:val="left"/>
        <w:pPr>
          <w:tabs>
            <w:tab w:val="left" w:pos="851"/>
          </w:tabs>
          <w:ind w:left="2084" w:hanging="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22E51DE">
        <w:start w:val="1"/>
        <w:numFmt w:val="decimal"/>
        <w:lvlText w:val="%4."/>
        <w:lvlJc w:val="left"/>
        <w:pPr>
          <w:tabs>
            <w:tab w:val="left" w:pos="851"/>
          </w:tabs>
          <w:ind w:left="709"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A1AD3C0">
        <w:start w:val="1"/>
        <w:numFmt w:val="lowerLetter"/>
        <w:lvlText w:val="%5."/>
        <w:lvlJc w:val="left"/>
        <w:pPr>
          <w:tabs>
            <w:tab w:val="left" w:pos="851"/>
          </w:tabs>
          <w:ind w:left="35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57EAE1E">
        <w:start w:val="1"/>
        <w:numFmt w:val="lowerRoman"/>
        <w:lvlText w:val="%6."/>
        <w:lvlJc w:val="left"/>
        <w:pPr>
          <w:tabs>
            <w:tab w:val="left" w:pos="851"/>
          </w:tabs>
          <w:ind w:left="4244" w:hanging="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89C11F0">
        <w:start w:val="1"/>
        <w:numFmt w:val="decimal"/>
        <w:lvlText w:val="%7."/>
        <w:lvlJc w:val="left"/>
        <w:pPr>
          <w:tabs>
            <w:tab w:val="left" w:pos="851"/>
          </w:tabs>
          <w:ind w:left="49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332FD24">
        <w:start w:val="1"/>
        <w:numFmt w:val="lowerLetter"/>
        <w:lvlText w:val="%8."/>
        <w:lvlJc w:val="left"/>
        <w:pPr>
          <w:tabs>
            <w:tab w:val="left" w:pos="851"/>
          </w:tabs>
          <w:ind w:left="56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B5882B0">
        <w:start w:val="1"/>
        <w:numFmt w:val="lowerRoman"/>
        <w:lvlText w:val="%9."/>
        <w:lvlJc w:val="left"/>
        <w:pPr>
          <w:tabs>
            <w:tab w:val="left" w:pos="851"/>
          </w:tabs>
          <w:ind w:left="6404" w:hanging="22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10"/>
  </w:num>
  <w:num w:numId="14">
    <w:abstractNumId w:val="5"/>
    <w:lvlOverride w:ilvl="0">
      <w:startOverride w:val="4"/>
      <w:lvl w:ilvl="0" w:tplc="8E783EB6">
        <w:start w:val="4"/>
        <w:numFmt w:val="upp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734E8A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91A1BD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3A27802">
        <w:start w:val="1"/>
        <w:numFmt w:val="decimal"/>
        <w:lvlText w:val="%4."/>
        <w:lvlJc w:val="left"/>
        <w:pPr>
          <w:ind w:left="7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B0284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BC63C9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EC8C5F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E86835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5C0F7F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7817"/>
    <w:rsid w:val="00064CDA"/>
    <w:rsid w:val="00065019"/>
    <w:rsid w:val="000C0058"/>
    <w:rsid w:val="000D0C44"/>
    <w:rsid w:val="000F40E0"/>
    <w:rsid w:val="00147817"/>
    <w:rsid w:val="001F4BA0"/>
    <w:rsid w:val="002042FB"/>
    <w:rsid w:val="00240CFE"/>
    <w:rsid w:val="00240DB4"/>
    <w:rsid w:val="00242BA6"/>
    <w:rsid w:val="00251137"/>
    <w:rsid w:val="00256AA7"/>
    <w:rsid w:val="0026705F"/>
    <w:rsid w:val="002B7891"/>
    <w:rsid w:val="002D6492"/>
    <w:rsid w:val="00356438"/>
    <w:rsid w:val="00383A1B"/>
    <w:rsid w:val="003A406D"/>
    <w:rsid w:val="003D0CBF"/>
    <w:rsid w:val="003E64A0"/>
    <w:rsid w:val="00441CFD"/>
    <w:rsid w:val="0044212C"/>
    <w:rsid w:val="0046534D"/>
    <w:rsid w:val="00471A67"/>
    <w:rsid w:val="004B7628"/>
    <w:rsid w:val="004E4F24"/>
    <w:rsid w:val="00576D43"/>
    <w:rsid w:val="005A128F"/>
    <w:rsid w:val="005E2262"/>
    <w:rsid w:val="00615D95"/>
    <w:rsid w:val="0062745C"/>
    <w:rsid w:val="00650C01"/>
    <w:rsid w:val="00665C4E"/>
    <w:rsid w:val="006A09BD"/>
    <w:rsid w:val="006B4570"/>
    <w:rsid w:val="006C2F68"/>
    <w:rsid w:val="006C536B"/>
    <w:rsid w:val="007347B7"/>
    <w:rsid w:val="00793A6A"/>
    <w:rsid w:val="007E4B6B"/>
    <w:rsid w:val="00811F3B"/>
    <w:rsid w:val="00847DF2"/>
    <w:rsid w:val="008B5E83"/>
    <w:rsid w:val="008F1CEF"/>
    <w:rsid w:val="009F2FB5"/>
    <w:rsid w:val="00A27251"/>
    <w:rsid w:val="00A42BAB"/>
    <w:rsid w:val="00A75F32"/>
    <w:rsid w:val="00A80E14"/>
    <w:rsid w:val="00A93BAB"/>
    <w:rsid w:val="00A9555C"/>
    <w:rsid w:val="00A958F8"/>
    <w:rsid w:val="00B137FD"/>
    <w:rsid w:val="00B804CC"/>
    <w:rsid w:val="00BB7618"/>
    <w:rsid w:val="00BE1D83"/>
    <w:rsid w:val="00C33EE1"/>
    <w:rsid w:val="00C404C7"/>
    <w:rsid w:val="00C965AF"/>
    <w:rsid w:val="00CA5149"/>
    <w:rsid w:val="00D360E4"/>
    <w:rsid w:val="00D42B20"/>
    <w:rsid w:val="00D55A99"/>
    <w:rsid w:val="00D7301A"/>
    <w:rsid w:val="00DE316F"/>
    <w:rsid w:val="00E22CFE"/>
    <w:rsid w:val="00E23913"/>
    <w:rsid w:val="00E83849"/>
    <w:rsid w:val="00EB29FC"/>
    <w:rsid w:val="00F013C6"/>
    <w:rsid w:val="00F45D02"/>
    <w:rsid w:val="00F70F26"/>
    <w:rsid w:val="00F80191"/>
    <w:rsid w:val="00FA32C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256F8"/>
  <w15:docId w15:val="{86D1E843-D161-4687-B1E6-EFFB6A8E8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Balk2">
    <w:name w:val="heading 2"/>
    <w:basedOn w:val="Normal"/>
    <w:next w:val="Normal"/>
    <w:link w:val="Balk2Char"/>
    <w:uiPriority w:val="9"/>
    <w:semiHidden/>
    <w:unhideWhenUsed/>
    <w:qFormat/>
    <w:rsid w:val="00D7301A"/>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outlineLvl w:val="1"/>
    </w:pPr>
    <w:rPr>
      <w:rFonts w:asciiTheme="majorHAnsi" w:eastAsiaTheme="majorEastAsia" w:hAnsiTheme="majorHAnsi" w:cstheme="majorBidi"/>
      <w:b/>
      <w:bCs/>
      <w:color w:val="4472C4" w:themeColor="accent1"/>
      <w:sz w:val="26"/>
      <w:szCs w:val="26"/>
      <w:bdr w:val="none" w:sz="0" w:space="0" w:color="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alkveAltlk">
    <w:name w:val="Başlık ve Altlık"/>
    <w:pPr>
      <w:tabs>
        <w:tab w:val="right" w:pos="9020"/>
      </w:tabs>
    </w:pPr>
    <w:rPr>
      <w:rFonts w:ascii="Helvetica Neue" w:hAnsi="Helvetica Neue" w:cs="Arial Unicode MS"/>
      <w:color w:val="000000"/>
      <w:sz w:val="24"/>
      <w:szCs w:val="24"/>
    </w:rPr>
  </w:style>
  <w:style w:type="paragraph" w:customStyle="1" w:styleId="m-55220690434800993gmail-metin">
    <w:name w:val="m_-55220690434800993gmail-metin"/>
    <w:qFormat/>
    <w:rPr>
      <w:rFonts w:cs="Arial Unicode MS"/>
      <w:color w:val="000000"/>
      <w:kern w:val="2"/>
      <w:sz w:val="24"/>
      <w:szCs w:val="24"/>
      <w:u w:color="000000"/>
      <w:lang w:val="en-US"/>
    </w:rPr>
  </w:style>
  <w:style w:type="paragraph" w:customStyle="1" w:styleId="Gvde">
    <w:name w:val="Gövde"/>
    <w:rPr>
      <w:rFonts w:cs="Arial Unicode MS"/>
      <w:color w:val="000000"/>
      <w:kern w:val="2"/>
      <w:sz w:val="24"/>
      <w:szCs w:val="24"/>
      <w:u w:color="000000"/>
    </w:rPr>
  </w:style>
  <w:style w:type="paragraph" w:styleId="ListeParagraf">
    <w:name w:val="List Paragraph"/>
    <w:qFormat/>
    <w:pPr>
      <w:spacing w:after="160"/>
      <w:ind w:left="720"/>
    </w:pPr>
    <w:rPr>
      <w:rFonts w:cs="Arial Unicode MS"/>
      <w:color w:val="000000"/>
      <w:kern w:val="2"/>
      <w:sz w:val="24"/>
      <w:szCs w:val="24"/>
      <w:u w:color="000000"/>
    </w:rPr>
  </w:style>
  <w:style w:type="numbering" w:customStyle="1" w:styleId="eAktarlan1Stili">
    <w:name w:val="İçe Aktarılan 1 Stili"/>
    <w:pPr>
      <w:numPr>
        <w:numId w:val="1"/>
      </w:numPr>
    </w:pPr>
  </w:style>
  <w:style w:type="numbering" w:customStyle="1" w:styleId="eAktarlan2Stili">
    <w:name w:val="İçe Aktarılan 2 Stili"/>
    <w:pPr>
      <w:numPr>
        <w:numId w:val="3"/>
      </w:numPr>
    </w:pPr>
  </w:style>
  <w:style w:type="numbering" w:customStyle="1" w:styleId="eAktarlan3Stili">
    <w:name w:val="İçe Aktarılan 3 Stili"/>
    <w:pPr>
      <w:numPr>
        <w:numId w:val="6"/>
      </w:numPr>
    </w:pPr>
  </w:style>
  <w:style w:type="numbering" w:customStyle="1" w:styleId="eAktarlan4Stili">
    <w:name w:val="İçe Aktarılan 4 Stili"/>
    <w:pPr>
      <w:numPr>
        <w:numId w:val="9"/>
      </w:numPr>
    </w:pPr>
  </w:style>
  <w:style w:type="paragraph" w:styleId="AralkYok">
    <w:name w:val="No Spacing"/>
    <w:qFormat/>
    <w:rPr>
      <w:rFonts w:cs="Arial Unicode MS"/>
      <w:color w:val="000000"/>
      <w:kern w:val="2"/>
      <w:sz w:val="24"/>
      <w:szCs w:val="24"/>
      <w:u w:color="000000"/>
      <w:lang w:val="en-US"/>
    </w:rPr>
  </w:style>
  <w:style w:type="paragraph" w:styleId="stBilgi">
    <w:name w:val="header"/>
    <w:basedOn w:val="Normal"/>
    <w:link w:val="stBilgiChar"/>
    <w:uiPriority w:val="99"/>
    <w:unhideWhenUsed/>
    <w:rsid w:val="00383A1B"/>
    <w:pPr>
      <w:tabs>
        <w:tab w:val="center" w:pos="4536"/>
        <w:tab w:val="right" w:pos="9072"/>
      </w:tabs>
    </w:pPr>
  </w:style>
  <w:style w:type="character" w:customStyle="1" w:styleId="stBilgiChar">
    <w:name w:val="Üst Bilgi Char"/>
    <w:basedOn w:val="VarsaylanParagrafYazTipi"/>
    <w:link w:val="stBilgi"/>
    <w:uiPriority w:val="99"/>
    <w:rsid w:val="00383A1B"/>
    <w:rPr>
      <w:sz w:val="24"/>
      <w:szCs w:val="24"/>
      <w:lang w:val="en-US" w:eastAsia="en-US"/>
    </w:rPr>
  </w:style>
  <w:style w:type="paragraph" w:styleId="AltBilgi">
    <w:name w:val="footer"/>
    <w:basedOn w:val="Normal"/>
    <w:link w:val="AltBilgiChar"/>
    <w:uiPriority w:val="99"/>
    <w:unhideWhenUsed/>
    <w:rsid w:val="00383A1B"/>
    <w:pPr>
      <w:tabs>
        <w:tab w:val="center" w:pos="4536"/>
        <w:tab w:val="right" w:pos="9072"/>
      </w:tabs>
    </w:pPr>
  </w:style>
  <w:style w:type="character" w:customStyle="1" w:styleId="AltBilgiChar">
    <w:name w:val="Alt Bilgi Char"/>
    <w:basedOn w:val="VarsaylanParagrafYazTipi"/>
    <w:link w:val="AltBilgi"/>
    <w:uiPriority w:val="99"/>
    <w:rsid w:val="00383A1B"/>
    <w:rPr>
      <w:sz w:val="24"/>
      <w:szCs w:val="24"/>
      <w:lang w:val="en-US" w:eastAsia="en-US"/>
    </w:rPr>
  </w:style>
  <w:style w:type="paragraph" w:styleId="BalonMetni">
    <w:name w:val="Balloon Text"/>
    <w:basedOn w:val="Normal"/>
    <w:link w:val="BalonMetniChar"/>
    <w:uiPriority w:val="99"/>
    <w:semiHidden/>
    <w:unhideWhenUsed/>
    <w:rsid w:val="002042FB"/>
    <w:rPr>
      <w:rFonts w:ascii="Tahoma" w:hAnsi="Tahoma" w:cs="Tahoma"/>
      <w:sz w:val="16"/>
      <w:szCs w:val="16"/>
    </w:rPr>
  </w:style>
  <w:style w:type="character" w:customStyle="1" w:styleId="BalonMetniChar">
    <w:name w:val="Balon Metni Char"/>
    <w:basedOn w:val="VarsaylanParagrafYazTipi"/>
    <w:link w:val="BalonMetni"/>
    <w:uiPriority w:val="99"/>
    <w:semiHidden/>
    <w:rsid w:val="002042FB"/>
    <w:rPr>
      <w:rFonts w:ascii="Tahoma" w:hAnsi="Tahoma" w:cs="Tahoma"/>
      <w:sz w:val="16"/>
      <w:szCs w:val="16"/>
      <w:lang w:val="en-US" w:eastAsia="en-US"/>
    </w:rPr>
  </w:style>
  <w:style w:type="character" w:customStyle="1" w:styleId="Balk2Char">
    <w:name w:val="Başlık 2 Char"/>
    <w:basedOn w:val="VarsaylanParagrafYazTipi"/>
    <w:link w:val="Balk2"/>
    <w:uiPriority w:val="9"/>
    <w:semiHidden/>
    <w:rsid w:val="00D7301A"/>
    <w:rPr>
      <w:rFonts w:asciiTheme="majorHAnsi" w:eastAsiaTheme="majorEastAsia" w:hAnsiTheme="majorHAnsi" w:cstheme="majorBidi"/>
      <w:b/>
      <w:bCs/>
      <w:color w:val="4472C4" w:themeColor="accent1"/>
      <w:sz w:val="26"/>
      <w:szCs w:val="26"/>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9119">
      <w:bodyDiv w:val="1"/>
      <w:marLeft w:val="0"/>
      <w:marRight w:val="0"/>
      <w:marTop w:val="0"/>
      <w:marBottom w:val="0"/>
      <w:divBdr>
        <w:top w:val="none" w:sz="0" w:space="0" w:color="auto"/>
        <w:left w:val="none" w:sz="0" w:space="0" w:color="auto"/>
        <w:bottom w:val="none" w:sz="0" w:space="0" w:color="auto"/>
        <w:right w:val="none" w:sz="0" w:space="0" w:color="auto"/>
      </w:divBdr>
    </w:div>
    <w:div w:id="75589465">
      <w:bodyDiv w:val="1"/>
      <w:marLeft w:val="0"/>
      <w:marRight w:val="0"/>
      <w:marTop w:val="0"/>
      <w:marBottom w:val="0"/>
      <w:divBdr>
        <w:top w:val="none" w:sz="0" w:space="0" w:color="auto"/>
        <w:left w:val="none" w:sz="0" w:space="0" w:color="auto"/>
        <w:bottom w:val="none" w:sz="0" w:space="0" w:color="auto"/>
        <w:right w:val="none" w:sz="0" w:space="0" w:color="auto"/>
      </w:divBdr>
    </w:div>
    <w:div w:id="93794993">
      <w:bodyDiv w:val="1"/>
      <w:marLeft w:val="0"/>
      <w:marRight w:val="0"/>
      <w:marTop w:val="0"/>
      <w:marBottom w:val="0"/>
      <w:divBdr>
        <w:top w:val="none" w:sz="0" w:space="0" w:color="auto"/>
        <w:left w:val="none" w:sz="0" w:space="0" w:color="auto"/>
        <w:bottom w:val="none" w:sz="0" w:space="0" w:color="auto"/>
        <w:right w:val="none" w:sz="0" w:space="0" w:color="auto"/>
      </w:divBdr>
    </w:div>
    <w:div w:id="130556930">
      <w:bodyDiv w:val="1"/>
      <w:marLeft w:val="0"/>
      <w:marRight w:val="0"/>
      <w:marTop w:val="0"/>
      <w:marBottom w:val="0"/>
      <w:divBdr>
        <w:top w:val="none" w:sz="0" w:space="0" w:color="auto"/>
        <w:left w:val="none" w:sz="0" w:space="0" w:color="auto"/>
        <w:bottom w:val="none" w:sz="0" w:space="0" w:color="auto"/>
        <w:right w:val="none" w:sz="0" w:space="0" w:color="auto"/>
      </w:divBdr>
    </w:div>
    <w:div w:id="141582001">
      <w:bodyDiv w:val="1"/>
      <w:marLeft w:val="0"/>
      <w:marRight w:val="0"/>
      <w:marTop w:val="0"/>
      <w:marBottom w:val="0"/>
      <w:divBdr>
        <w:top w:val="none" w:sz="0" w:space="0" w:color="auto"/>
        <w:left w:val="none" w:sz="0" w:space="0" w:color="auto"/>
        <w:bottom w:val="none" w:sz="0" w:space="0" w:color="auto"/>
        <w:right w:val="none" w:sz="0" w:space="0" w:color="auto"/>
      </w:divBdr>
    </w:div>
    <w:div w:id="176818180">
      <w:bodyDiv w:val="1"/>
      <w:marLeft w:val="0"/>
      <w:marRight w:val="0"/>
      <w:marTop w:val="0"/>
      <w:marBottom w:val="0"/>
      <w:divBdr>
        <w:top w:val="none" w:sz="0" w:space="0" w:color="auto"/>
        <w:left w:val="none" w:sz="0" w:space="0" w:color="auto"/>
        <w:bottom w:val="none" w:sz="0" w:space="0" w:color="auto"/>
        <w:right w:val="none" w:sz="0" w:space="0" w:color="auto"/>
      </w:divBdr>
    </w:div>
    <w:div w:id="177694565">
      <w:bodyDiv w:val="1"/>
      <w:marLeft w:val="0"/>
      <w:marRight w:val="0"/>
      <w:marTop w:val="0"/>
      <w:marBottom w:val="0"/>
      <w:divBdr>
        <w:top w:val="none" w:sz="0" w:space="0" w:color="auto"/>
        <w:left w:val="none" w:sz="0" w:space="0" w:color="auto"/>
        <w:bottom w:val="none" w:sz="0" w:space="0" w:color="auto"/>
        <w:right w:val="none" w:sz="0" w:space="0" w:color="auto"/>
      </w:divBdr>
    </w:div>
    <w:div w:id="302589783">
      <w:bodyDiv w:val="1"/>
      <w:marLeft w:val="0"/>
      <w:marRight w:val="0"/>
      <w:marTop w:val="0"/>
      <w:marBottom w:val="0"/>
      <w:divBdr>
        <w:top w:val="none" w:sz="0" w:space="0" w:color="auto"/>
        <w:left w:val="none" w:sz="0" w:space="0" w:color="auto"/>
        <w:bottom w:val="none" w:sz="0" w:space="0" w:color="auto"/>
        <w:right w:val="none" w:sz="0" w:space="0" w:color="auto"/>
      </w:divBdr>
    </w:div>
    <w:div w:id="309404525">
      <w:bodyDiv w:val="1"/>
      <w:marLeft w:val="0"/>
      <w:marRight w:val="0"/>
      <w:marTop w:val="0"/>
      <w:marBottom w:val="0"/>
      <w:divBdr>
        <w:top w:val="none" w:sz="0" w:space="0" w:color="auto"/>
        <w:left w:val="none" w:sz="0" w:space="0" w:color="auto"/>
        <w:bottom w:val="none" w:sz="0" w:space="0" w:color="auto"/>
        <w:right w:val="none" w:sz="0" w:space="0" w:color="auto"/>
      </w:divBdr>
    </w:div>
    <w:div w:id="315375670">
      <w:bodyDiv w:val="1"/>
      <w:marLeft w:val="0"/>
      <w:marRight w:val="0"/>
      <w:marTop w:val="0"/>
      <w:marBottom w:val="0"/>
      <w:divBdr>
        <w:top w:val="none" w:sz="0" w:space="0" w:color="auto"/>
        <w:left w:val="none" w:sz="0" w:space="0" w:color="auto"/>
        <w:bottom w:val="none" w:sz="0" w:space="0" w:color="auto"/>
        <w:right w:val="none" w:sz="0" w:space="0" w:color="auto"/>
      </w:divBdr>
    </w:div>
    <w:div w:id="340855781">
      <w:bodyDiv w:val="1"/>
      <w:marLeft w:val="0"/>
      <w:marRight w:val="0"/>
      <w:marTop w:val="0"/>
      <w:marBottom w:val="0"/>
      <w:divBdr>
        <w:top w:val="none" w:sz="0" w:space="0" w:color="auto"/>
        <w:left w:val="none" w:sz="0" w:space="0" w:color="auto"/>
        <w:bottom w:val="none" w:sz="0" w:space="0" w:color="auto"/>
        <w:right w:val="none" w:sz="0" w:space="0" w:color="auto"/>
      </w:divBdr>
    </w:div>
    <w:div w:id="342628524">
      <w:bodyDiv w:val="1"/>
      <w:marLeft w:val="0"/>
      <w:marRight w:val="0"/>
      <w:marTop w:val="0"/>
      <w:marBottom w:val="0"/>
      <w:divBdr>
        <w:top w:val="none" w:sz="0" w:space="0" w:color="auto"/>
        <w:left w:val="none" w:sz="0" w:space="0" w:color="auto"/>
        <w:bottom w:val="none" w:sz="0" w:space="0" w:color="auto"/>
        <w:right w:val="none" w:sz="0" w:space="0" w:color="auto"/>
      </w:divBdr>
    </w:div>
    <w:div w:id="375082216">
      <w:bodyDiv w:val="1"/>
      <w:marLeft w:val="0"/>
      <w:marRight w:val="0"/>
      <w:marTop w:val="0"/>
      <w:marBottom w:val="0"/>
      <w:divBdr>
        <w:top w:val="none" w:sz="0" w:space="0" w:color="auto"/>
        <w:left w:val="none" w:sz="0" w:space="0" w:color="auto"/>
        <w:bottom w:val="none" w:sz="0" w:space="0" w:color="auto"/>
        <w:right w:val="none" w:sz="0" w:space="0" w:color="auto"/>
      </w:divBdr>
    </w:div>
    <w:div w:id="418064945">
      <w:bodyDiv w:val="1"/>
      <w:marLeft w:val="0"/>
      <w:marRight w:val="0"/>
      <w:marTop w:val="0"/>
      <w:marBottom w:val="0"/>
      <w:divBdr>
        <w:top w:val="none" w:sz="0" w:space="0" w:color="auto"/>
        <w:left w:val="none" w:sz="0" w:space="0" w:color="auto"/>
        <w:bottom w:val="none" w:sz="0" w:space="0" w:color="auto"/>
        <w:right w:val="none" w:sz="0" w:space="0" w:color="auto"/>
      </w:divBdr>
    </w:div>
    <w:div w:id="438068347">
      <w:bodyDiv w:val="1"/>
      <w:marLeft w:val="0"/>
      <w:marRight w:val="0"/>
      <w:marTop w:val="0"/>
      <w:marBottom w:val="0"/>
      <w:divBdr>
        <w:top w:val="none" w:sz="0" w:space="0" w:color="auto"/>
        <w:left w:val="none" w:sz="0" w:space="0" w:color="auto"/>
        <w:bottom w:val="none" w:sz="0" w:space="0" w:color="auto"/>
        <w:right w:val="none" w:sz="0" w:space="0" w:color="auto"/>
      </w:divBdr>
    </w:div>
    <w:div w:id="578368000">
      <w:bodyDiv w:val="1"/>
      <w:marLeft w:val="0"/>
      <w:marRight w:val="0"/>
      <w:marTop w:val="0"/>
      <w:marBottom w:val="0"/>
      <w:divBdr>
        <w:top w:val="none" w:sz="0" w:space="0" w:color="auto"/>
        <w:left w:val="none" w:sz="0" w:space="0" w:color="auto"/>
        <w:bottom w:val="none" w:sz="0" w:space="0" w:color="auto"/>
        <w:right w:val="none" w:sz="0" w:space="0" w:color="auto"/>
      </w:divBdr>
    </w:div>
    <w:div w:id="582105283">
      <w:bodyDiv w:val="1"/>
      <w:marLeft w:val="0"/>
      <w:marRight w:val="0"/>
      <w:marTop w:val="0"/>
      <w:marBottom w:val="0"/>
      <w:divBdr>
        <w:top w:val="none" w:sz="0" w:space="0" w:color="auto"/>
        <w:left w:val="none" w:sz="0" w:space="0" w:color="auto"/>
        <w:bottom w:val="none" w:sz="0" w:space="0" w:color="auto"/>
        <w:right w:val="none" w:sz="0" w:space="0" w:color="auto"/>
      </w:divBdr>
    </w:div>
    <w:div w:id="709111465">
      <w:bodyDiv w:val="1"/>
      <w:marLeft w:val="0"/>
      <w:marRight w:val="0"/>
      <w:marTop w:val="0"/>
      <w:marBottom w:val="0"/>
      <w:divBdr>
        <w:top w:val="none" w:sz="0" w:space="0" w:color="auto"/>
        <w:left w:val="none" w:sz="0" w:space="0" w:color="auto"/>
        <w:bottom w:val="none" w:sz="0" w:space="0" w:color="auto"/>
        <w:right w:val="none" w:sz="0" w:space="0" w:color="auto"/>
      </w:divBdr>
    </w:div>
    <w:div w:id="739600619">
      <w:bodyDiv w:val="1"/>
      <w:marLeft w:val="0"/>
      <w:marRight w:val="0"/>
      <w:marTop w:val="0"/>
      <w:marBottom w:val="0"/>
      <w:divBdr>
        <w:top w:val="none" w:sz="0" w:space="0" w:color="auto"/>
        <w:left w:val="none" w:sz="0" w:space="0" w:color="auto"/>
        <w:bottom w:val="none" w:sz="0" w:space="0" w:color="auto"/>
        <w:right w:val="none" w:sz="0" w:space="0" w:color="auto"/>
      </w:divBdr>
    </w:div>
    <w:div w:id="777915453">
      <w:bodyDiv w:val="1"/>
      <w:marLeft w:val="0"/>
      <w:marRight w:val="0"/>
      <w:marTop w:val="0"/>
      <w:marBottom w:val="0"/>
      <w:divBdr>
        <w:top w:val="none" w:sz="0" w:space="0" w:color="auto"/>
        <w:left w:val="none" w:sz="0" w:space="0" w:color="auto"/>
        <w:bottom w:val="none" w:sz="0" w:space="0" w:color="auto"/>
        <w:right w:val="none" w:sz="0" w:space="0" w:color="auto"/>
      </w:divBdr>
    </w:div>
    <w:div w:id="809518994">
      <w:bodyDiv w:val="1"/>
      <w:marLeft w:val="0"/>
      <w:marRight w:val="0"/>
      <w:marTop w:val="0"/>
      <w:marBottom w:val="0"/>
      <w:divBdr>
        <w:top w:val="none" w:sz="0" w:space="0" w:color="auto"/>
        <w:left w:val="none" w:sz="0" w:space="0" w:color="auto"/>
        <w:bottom w:val="none" w:sz="0" w:space="0" w:color="auto"/>
        <w:right w:val="none" w:sz="0" w:space="0" w:color="auto"/>
      </w:divBdr>
    </w:div>
    <w:div w:id="904756503">
      <w:bodyDiv w:val="1"/>
      <w:marLeft w:val="0"/>
      <w:marRight w:val="0"/>
      <w:marTop w:val="0"/>
      <w:marBottom w:val="0"/>
      <w:divBdr>
        <w:top w:val="none" w:sz="0" w:space="0" w:color="auto"/>
        <w:left w:val="none" w:sz="0" w:space="0" w:color="auto"/>
        <w:bottom w:val="none" w:sz="0" w:space="0" w:color="auto"/>
        <w:right w:val="none" w:sz="0" w:space="0" w:color="auto"/>
      </w:divBdr>
    </w:div>
    <w:div w:id="914582266">
      <w:bodyDiv w:val="1"/>
      <w:marLeft w:val="0"/>
      <w:marRight w:val="0"/>
      <w:marTop w:val="0"/>
      <w:marBottom w:val="0"/>
      <w:divBdr>
        <w:top w:val="none" w:sz="0" w:space="0" w:color="auto"/>
        <w:left w:val="none" w:sz="0" w:space="0" w:color="auto"/>
        <w:bottom w:val="none" w:sz="0" w:space="0" w:color="auto"/>
        <w:right w:val="none" w:sz="0" w:space="0" w:color="auto"/>
      </w:divBdr>
    </w:div>
    <w:div w:id="925264089">
      <w:bodyDiv w:val="1"/>
      <w:marLeft w:val="0"/>
      <w:marRight w:val="0"/>
      <w:marTop w:val="0"/>
      <w:marBottom w:val="0"/>
      <w:divBdr>
        <w:top w:val="none" w:sz="0" w:space="0" w:color="auto"/>
        <w:left w:val="none" w:sz="0" w:space="0" w:color="auto"/>
        <w:bottom w:val="none" w:sz="0" w:space="0" w:color="auto"/>
        <w:right w:val="none" w:sz="0" w:space="0" w:color="auto"/>
      </w:divBdr>
    </w:div>
    <w:div w:id="941759906">
      <w:bodyDiv w:val="1"/>
      <w:marLeft w:val="0"/>
      <w:marRight w:val="0"/>
      <w:marTop w:val="0"/>
      <w:marBottom w:val="0"/>
      <w:divBdr>
        <w:top w:val="none" w:sz="0" w:space="0" w:color="auto"/>
        <w:left w:val="none" w:sz="0" w:space="0" w:color="auto"/>
        <w:bottom w:val="none" w:sz="0" w:space="0" w:color="auto"/>
        <w:right w:val="none" w:sz="0" w:space="0" w:color="auto"/>
      </w:divBdr>
    </w:div>
    <w:div w:id="1030645889">
      <w:bodyDiv w:val="1"/>
      <w:marLeft w:val="0"/>
      <w:marRight w:val="0"/>
      <w:marTop w:val="0"/>
      <w:marBottom w:val="0"/>
      <w:divBdr>
        <w:top w:val="none" w:sz="0" w:space="0" w:color="auto"/>
        <w:left w:val="none" w:sz="0" w:space="0" w:color="auto"/>
        <w:bottom w:val="none" w:sz="0" w:space="0" w:color="auto"/>
        <w:right w:val="none" w:sz="0" w:space="0" w:color="auto"/>
      </w:divBdr>
    </w:div>
    <w:div w:id="1035470010">
      <w:bodyDiv w:val="1"/>
      <w:marLeft w:val="0"/>
      <w:marRight w:val="0"/>
      <w:marTop w:val="0"/>
      <w:marBottom w:val="0"/>
      <w:divBdr>
        <w:top w:val="none" w:sz="0" w:space="0" w:color="auto"/>
        <w:left w:val="none" w:sz="0" w:space="0" w:color="auto"/>
        <w:bottom w:val="none" w:sz="0" w:space="0" w:color="auto"/>
        <w:right w:val="none" w:sz="0" w:space="0" w:color="auto"/>
      </w:divBdr>
    </w:div>
    <w:div w:id="1060902954">
      <w:bodyDiv w:val="1"/>
      <w:marLeft w:val="0"/>
      <w:marRight w:val="0"/>
      <w:marTop w:val="0"/>
      <w:marBottom w:val="0"/>
      <w:divBdr>
        <w:top w:val="none" w:sz="0" w:space="0" w:color="auto"/>
        <w:left w:val="none" w:sz="0" w:space="0" w:color="auto"/>
        <w:bottom w:val="none" w:sz="0" w:space="0" w:color="auto"/>
        <w:right w:val="none" w:sz="0" w:space="0" w:color="auto"/>
      </w:divBdr>
    </w:div>
    <w:div w:id="1088768237">
      <w:bodyDiv w:val="1"/>
      <w:marLeft w:val="0"/>
      <w:marRight w:val="0"/>
      <w:marTop w:val="0"/>
      <w:marBottom w:val="0"/>
      <w:divBdr>
        <w:top w:val="none" w:sz="0" w:space="0" w:color="auto"/>
        <w:left w:val="none" w:sz="0" w:space="0" w:color="auto"/>
        <w:bottom w:val="none" w:sz="0" w:space="0" w:color="auto"/>
        <w:right w:val="none" w:sz="0" w:space="0" w:color="auto"/>
      </w:divBdr>
    </w:div>
    <w:div w:id="1098215651">
      <w:bodyDiv w:val="1"/>
      <w:marLeft w:val="0"/>
      <w:marRight w:val="0"/>
      <w:marTop w:val="0"/>
      <w:marBottom w:val="0"/>
      <w:divBdr>
        <w:top w:val="none" w:sz="0" w:space="0" w:color="auto"/>
        <w:left w:val="none" w:sz="0" w:space="0" w:color="auto"/>
        <w:bottom w:val="none" w:sz="0" w:space="0" w:color="auto"/>
        <w:right w:val="none" w:sz="0" w:space="0" w:color="auto"/>
      </w:divBdr>
    </w:div>
    <w:div w:id="1116409664">
      <w:bodyDiv w:val="1"/>
      <w:marLeft w:val="0"/>
      <w:marRight w:val="0"/>
      <w:marTop w:val="0"/>
      <w:marBottom w:val="0"/>
      <w:divBdr>
        <w:top w:val="none" w:sz="0" w:space="0" w:color="auto"/>
        <w:left w:val="none" w:sz="0" w:space="0" w:color="auto"/>
        <w:bottom w:val="none" w:sz="0" w:space="0" w:color="auto"/>
        <w:right w:val="none" w:sz="0" w:space="0" w:color="auto"/>
      </w:divBdr>
    </w:div>
    <w:div w:id="1172525489">
      <w:bodyDiv w:val="1"/>
      <w:marLeft w:val="0"/>
      <w:marRight w:val="0"/>
      <w:marTop w:val="0"/>
      <w:marBottom w:val="0"/>
      <w:divBdr>
        <w:top w:val="none" w:sz="0" w:space="0" w:color="auto"/>
        <w:left w:val="none" w:sz="0" w:space="0" w:color="auto"/>
        <w:bottom w:val="none" w:sz="0" w:space="0" w:color="auto"/>
        <w:right w:val="none" w:sz="0" w:space="0" w:color="auto"/>
      </w:divBdr>
    </w:div>
    <w:div w:id="1204831252">
      <w:bodyDiv w:val="1"/>
      <w:marLeft w:val="0"/>
      <w:marRight w:val="0"/>
      <w:marTop w:val="0"/>
      <w:marBottom w:val="0"/>
      <w:divBdr>
        <w:top w:val="none" w:sz="0" w:space="0" w:color="auto"/>
        <w:left w:val="none" w:sz="0" w:space="0" w:color="auto"/>
        <w:bottom w:val="none" w:sz="0" w:space="0" w:color="auto"/>
        <w:right w:val="none" w:sz="0" w:space="0" w:color="auto"/>
      </w:divBdr>
    </w:div>
    <w:div w:id="1209344198">
      <w:bodyDiv w:val="1"/>
      <w:marLeft w:val="0"/>
      <w:marRight w:val="0"/>
      <w:marTop w:val="0"/>
      <w:marBottom w:val="0"/>
      <w:divBdr>
        <w:top w:val="none" w:sz="0" w:space="0" w:color="auto"/>
        <w:left w:val="none" w:sz="0" w:space="0" w:color="auto"/>
        <w:bottom w:val="none" w:sz="0" w:space="0" w:color="auto"/>
        <w:right w:val="none" w:sz="0" w:space="0" w:color="auto"/>
      </w:divBdr>
    </w:div>
    <w:div w:id="1214003687">
      <w:bodyDiv w:val="1"/>
      <w:marLeft w:val="0"/>
      <w:marRight w:val="0"/>
      <w:marTop w:val="0"/>
      <w:marBottom w:val="0"/>
      <w:divBdr>
        <w:top w:val="none" w:sz="0" w:space="0" w:color="auto"/>
        <w:left w:val="none" w:sz="0" w:space="0" w:color="auto"/>
        <w:bottom w:val="none" w:sz="0" w:space="0" w:color="auto"/>
        <w:right w:val="none" w:sz="0" w:space="0" w:color="auto"/>
      </w:divBdr>
    </w:div>
    <w:div w:id="1214345557">
      <w:bodyDiv w:val="1"/>
      <w:marLeft w:val="0"/>
      <w:marRight w:val="0"/>
      <w:marTop w:val="0"/>
      <w:marBottom w:val="0"/>
      <w:divBdr>
        <w:top w:val="none" w:sz="0" w:space="0" w:color="auto"/>
        <w:left w:val="none" w:sz="0" w:space="0" w:color="auto"/>
        <w:bottom w:val="none" w:sz="0" w:space="0" w:color="auto"/>
        <w:right w:val="none" w:sz="0" w:space="0" w:color="auto"/>
      </w:divBdr>
    </w:div>
    <w:div w:id="1303075053">
      <w:bodyDiv w:val="1"/>
      <w:marLeft w:val="0"/>
      <w:marRight w:val="0"/>
      <w:marTop w:val="0"/>
      <w:marBottom w:val="0"/>
      <w:divBdr>
        <w:top w:val="none" w:sz="0" w:space="0" w:color="auto"/>
        <w:left w:val="none" w:sz="0" w:space="0" w:color="auto"/>
        <w:bottom w:val="none" w:sz="0" w:space="0" w:color="auto"/>
        <w:right w:val="none" w:sz="0" w:space="0" w:color="auto"/>
      </w:divBdr>
    </w:div>
    <w:div w:id="1413431875">
      <w:bodyDiv w:val="1"/>
      <w:marLeft w:val="0"/>
      <w:marRight w:val="0"/>
      <w:marTop w:val="0"/>
      <w:marBottom w:val="0"/>
      <w:divBdr>
        <w:top w:val="none" w:sz="0" w:space="0" w:color="auto"/>
        <w:left w:val="none" w:sz="0" w:space="0" w:color="auto"/>
        <w:bottom w:val="none" w:sz="0" w:space="0" w:color="auto"/>
        <w:right w:val="none" w:sz="0" w:space="0" w:color="auto"/>
      </w:divBdr>
    </w:div>
    <w:div w:id="1445736436">
      <w:bodyDiv w:val="1"/>
      <w:marLeft w:val="0"/>
      <w:marRight w:val="0"/>
      <w:marTop w:val="0"/>
      <w:marBottom w:val="0"/>
      <w:divBdr>
        <w:top w:val="none" w:sz="0" w:space="0" w:color="auto"/>
        <w:left w:val="none" w:sz="0" w:space="0" w:color="auto"/>
        <w:bottom w:val="none" w:sz="0" w:space="0" w:color="auto"/>
        <w:right w:val="none" w:sz="0" w:space="0" w:color="auto"/>
      </w:divBdr>
    </w:div>
    <w:div w:id="1447504299">
      <w:bodyDiv w:val="1"/>
      <w:marLeft w:val="0"/>
      <w:marRight w:val="0"/>
      <w:marTop w:val="0"/>
      <w:marBottom w:val="0"/>
      <w:divBdr>
        <w:top w:val="none" w:sz="0" w:space="0" w:color="auto"/>
        <w:left w:val="none" w:sz="0" w:space="0" w:color="auto"/>
        <w:bottom w:val="none" w:sz="0" w:space="0" w:color="auto"/>
        <w:right w:val="none" w:sz="0" w:space="0" w:color="auto"/>
      </w:divBdr>
    </w:div>
    <w:div w:id="1513035465">
      <w:bodyDiv w:val="1"/>
      <w:marLeft w:val="0"/>
      <w:marRight w:val="0"/>
      <w:marTop w:val="0"/>
      <w:marBottom w:val="0"/>
      <w:divBdr>
        <w:top w:val="none" w:sz="0" w:space="0" w:color="auto"/>
        <w:left w:val="none" w:sz="0" w:space="0" w:color="auto"/>
        <w:bottom w:val="none" w:sz="0" w:space="0" w:color="auto"/>
        <w:right w:val="none" w:sz="0" w:space="0" w:color="auto"/>
      </w:divBdr>
    </w:div>
    <w:div w:id="1551455168">
      <w:bodyDiv w:val="1"/>
      <w:marLeft w:val="0"/>
      <w:marRight w:val="0"/>
      <w:marTop w:val="0"/>
      <w:marBottom w:val="0"/>
      <w:divBdr>
        <w:top w:val="none" w:sz="0" w:space="0" w:color="auto"/>
        <w:left w:val="none" w:sz="0" w:space="0" w:color="auto"/>
        <w:bottom w:val="none" w:sz="0" w:space="0" w:color="auto"/>
        <w:right w:val="none" w:sz="0" w:space="0" w:color="auto"/>
      </w:divBdr>
    </w:div>
    <w:div w:id="1553421193">
      <w:bodyDiv w:val="1"/>
      <w:marLeft w:val="0"/>
      <w:marRight w:val="0"/>
      <w:marTop w:val="0"/>
      <w:marBottom w:val="0"/>
      <w:divBdr>
        <w:top w:val="none" w:sz="0" w:space="0" w:color="auto"/>
        <w:left w:val="none" w:sz="0" w:space="0" w:color="auto"/>
        <w:bottom w:val="none" w:sz="0" w:space="0" w:color="auto"/>
        <w:right w:val="none" w:sz="0" w:space="0" w:color="auto"/>
      </w:divBdr>
    </w:div>
    <w:div w:id="1601835940">
      <w:bodyDiv w:val="1"/>
      <w:marLeft w:val="0"/>
      <w:marRight w:val="0"/>
      <w:marTop w:val="0"/>
      <w:marBottom w:val="0"/>
      <w:divBdr>
        <w:top w:val="none" w:sz="0" w:space="0" w:color="auto"/>
        <w:left w:val="none" w:sz="0" w:space="0" w:color="auto"/>
        <w:bottom w:val="none" w:sz="0" w:space="0" w:color="auto"/>
        <w:right w:val="none" w:sz="0" w:space="0" w:color="auto"/>
      </w:divBdr>
    </w:div>
    <w:div w:id="1612082554">
      <w:bodyDiv w:val="1"/>
      <w:marLeft w:val="0"/>
      <w:marRight w:val="0"/>
      <w:marTop w:val="0"/>
      <w:marBottom w:val="0"/>
      <w:divBdr>
        <w:top w:val="none" w:sz="0" w:space="0" w:color="auto"/>
        <w:left w:val="none" w:sz="0" w:space="0" w:color="auto"/>
        <w:bottom w:val="none" w:sz="0" w:space="0" w:color="auto"/>
        <w:right w:val="none" w:sz="0" w:space="0" w:color="auto"/>
      </w:divBdr>
    </w:div>
    <w:div w:id="1617256033">
      <w:bodyDiv w:val="1"/>
      <w:marLeft w:val="0"/>
      <w:marRight w:val="0"/>
      <w:marTop w:val="0"/>
      <w:marBottom w:val="0"/>
      <w:divBdr>
        <w:top w:val="none" w:sz="0" w:space="0" w:color="auto"/>
        <w:left w:val="none" w:sz="0" w:space="0" w:color="auto"/>
        <w:bottom w:val="none" w:sz="0" w:space="0" w:color="auto"/>
        <w:right w:val="none" w:sz="0" w:space="0" w:color="auto"/>
      </w:divBdr>
    </w:div>
    <w:div w:id="1681538880">
      <w:bodyDiv w:val="1"/>
      <w:marLeft w:val="0"/>
      <w:marRight w:val="0"/>
      <w:marTop w:val="0"/>
      <w:marBottom w:val="0"/>
      <w:divBdr>
        <w:top w:val="none" w:sz="0" w:space="0" w:color="auto"/>
        <w:left w:val="none" w:sz="0" w:space="0" w:color="auto"/>
        <w:bottom w:val="none" w:sz="0" w:space="0" w:color="auto"/>
        <w:right w:val="none" w:sz="0" w:space="0" w:color="auto"/>
      </w:divBdr>
    </w:div>
    <w:div w:id="1693872947">
      <w:bodyDiv w:val="1"/>
      <w:marLeft w:val="0"/>
      <w:marRight w:val="0"/>
      <w:marTop w:val="0"/>
      <w:marBottom w:val="0"/>
      <w:divBdr>
        <w:top w:val="none" w:sz="0" w:space="0" w:color="auto"/>
        <w:left w:val="none" w:sz="0" w:space="0" w:color="auto"/>
        <w:bottom w:val="none" w:sz="0" w:space="0" w:color="auto"/>
        <w:right w:val="none" w:sz="0" w:space="0" w:color="auto"/>
      </w:divBdr>
    </w:div>
    <w:div w:id="1816296143">
      <w:bodyDiv w:val="1"/>
      <w:marLeft w:val="0"/>
      <w:marRight w:val="0"/>
      <w:marTop w:val="0"/>
      <w:marBottom w:val="0"/>
      <w:divBdr>
        <w:top w:val="none" w:sz="0" w:space="0" w:color="auto"/>
        <w:left w:val="none" w:sz="0" w:space="0" w:color="auto"/>
        <w:bottom w:val="none" w:sz="0" w:space="0" w:color="auto"/>
        <w:right w:val="none" w:sz="0" w:space="0" w:color="auto"/>
      </w:divBdr>
    </w:div>
    <w:div w:id="1869223261">
      <w:bodyDiv w:val="1"/>
      <w:marLeft w:val="0"/>
      <w:marRight w:val="0"/>
      <w:marTop w:val="0"/>
      <w:marBottom w:val="0"/>
      <w:divBdr>
        <w:top w:val="none" w:sz="0" w:space="0" w:color="auto"/>
        <w:left w:val="none" w:sz="0" w:space="0" w:color="auto"/>
        <w:bottom w:val="none" w:sz="0" w:space="0" w:color="auto"/>
        <w:right w:val="none" w:sz="0" w:space="0" w:color="auto"/>
      </w:divBdr>
    </w:div>
    <w:div w:id="1919511929">
      <w:bodyDiv w:val="1"/>
      <w:marLeft w:val="0"/>
      <w:marRight w:val="0"/>
      <w:marTop w:val="0"/>
      <w:marBottom w:val="0"/>
      <w:divBdr>
        <w:top w:val="none" w:sz="0" w:space="0" w:color="auto"/>
        <w:left w:val="none" w:sz="0" w:space="0" w:color="auto"/>
        <w:bottom w:val="none" w:sz="0" w:space="0" w:color="auto"/>
        <w:right w:val="none" w:sz="0" w:space="0" w:color="auto"/>
      </w:divBdr>
    </w:div>
    <w:div w:id="1960143824">
      <w:bodyDiv w:val="1"/>
      <w:marLeft w:val="0"/>
      <w:marRight w:val="0"/>
      <w:marTop w:val="0"/>
      <w:marBottom w:val="0"/>
      <w:divBdr>
        <w:top w:val="none" w:sz="0" w:space="0" w:color="auto"/>
        <w:left w:val="none" w:sz="0" w:space="0" w:color="auto"/>
        <w:bottom w:val="none" w:sz="0" w:space="0" w:color="auto"/>
        <w:right w:val="none" w:sz="0" w:space="0" w:color="auto"/>
      </w:divBdr>
    </w:div>
    <w:div w:id="1994947102">
      <w:bodyDiv w:val="1"/>
      <w:marLeft w:val="0"/>
      <w:marRight w:val="0"/>
      <w:marTop w:val="0"/>
      <w:marBottom w:val="0"/>
      <w:divBdr>
        <w:top w:val="none" w:sz="0" w:space="0" w:color="auto"/>
        <w:left w:val="none" w:sz="0" w:space="0" w:color="auto"/>
        <w:bottom w:val="none" w:sz="0" w:space="0" w:color="auto"/>
        <w:right w:val="none" w:sz="0" w:space="0" w:color="auto"/>
      </w:divBdr>
    </w:div>
    <w:div w:id="2006010289">
      <w:bodyDiv w:val="1"/>
      <w:marLeft w:val="0"/>
      <w:marRight w:val="0"/>
      <w:marTop w:val="0"/>
      <w:marBottom w:val="0"/>
      <w:divBdr>
        <w:top w:val="none" w:sz="0" w:space="0" w:color="auto"/>
        <w:left w:val="none" w:sz="0" w:space="0" w:color="auto"/>
        <w:bottom w:val="none" w:sz="0" w:space="0" w:color="auto"/>
        <w:right w:val="none" w:sz="0" w:space="0" w:color="auto"/>
      </w:divBdr>
    </w:div>
    <w:div w:id="2057509797">
      <w:bodyDiv w:val="1"/>
      <w:marLeft w:val="0"/>
      <w:marRight w:val="0"/>
      <w:marTop w:val="0"/>
      <w:marBottom w:val="0"/>
      <w:divBdr>
        <w:top w:val="none" w:sz="0" w:space="0" w:color="auto"/>
        <w:left w:val="none" w:sz="0" w:space="0" w:color="auto"/>
        <w:bottom w:val="none" w:sz="0" w:space="0" w:color="auto"/>
        <w:right w:val="none" w:sz="0" w:space="0" w:color="auto"/>
      </w:divBdr>
    </w:div>
    <w:div w:id="2086029347">
      <w:bodyDiv w:val="1"/>
      <w:marLeft w:val="0"/>
      <w:marRight w:val="0"/>
      <w:marTop w:val="0"/>
      <w:marBottom w:val="0"/>
      <w:divBdr>
        <w:top w:val="none" w:sz="0" w:space="0" w:color="auto"/>
        <w:left w:val="none" w:sz="0" w:space="0" w:color="auto"/>
        <w:bottom w:val="none" w:sz="0" w:space="0" w:color="auto"/>
        <w:right w:val="none" w:sz="0" w:space="0" w:color="auto"/>
      </w:divBdr>
    </w:div>
    <w:div w:id="2133399575">
      <w:bodyDiv w:val="1"/>
      <w:marLeft w:val="0"/>
      <w:marRight w:val="0"/>
      <w:marTop w:val="0"/>
      <w:marBottom w:val="0"/>
      <w:divBdr>
        <w:top w:val="none" w:sz="0" w:space="0" w:color="auto"/>
        <w:left w:val="none" w:sz="0" w:space="0" w:color="auto"/>
        <w:bottom w:val="none" w:sz="0" w:space="0" w:color="auto"/>
        <w:right w:val="none" w:sz="0" w:space="0" w:color="auto"/>
      </w:divBdr>
    </w:div>
    <w:div w:id="2145078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80534-B94F-41C8-BA91-FDE8590F7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762</Words>
  <Characters>4347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MUFIT</cp:lastModifiedBy>
  <cp:revision>5</cp:revision>
  <cp:lastPrinted>2020-12-02T08:43:00Z</cp:lastPrinted>
  <dcterms:created xsi:type="dcterms:W3CDTF">2020-10-28T12:50:00Z</dcterms:created>
  <dcterms:modified xsi:type="dcterms:W3CDTF">2021-11-30T13:31:00Z</dcterms:modified>
</cp:coreProperties>
</file>